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AD1" w:rsidRDefault="00870AD1" w:rsidP="00870A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научных трудов</w:t>
      </w:r>
    </w:p>
    <w:p w:rsidR="00472149" w:rsidRDefault="00870AD1" w:rsidP="00870A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4896">
        <w:rPr>
          <w:rFonts w:ascii="Times New Roman" w:hAnsi="Times New Roman"/>
          <w:sz w:val="28"/>
          <w:szCs w:val="28"/>
        </w:rPr>
        <w:t>аспиранта Нижегородског</w:t>
      </w:r>
      <w:r w:rsidR="00472149">
        <w:rPr>
          <w:rFonts w:ascii="Times New Roman" w:hAnsi="Times New Roman"/>
          <w:sz w:val="28"/>
          <w:szCs w:val="28"/>
        </w:rPr>
        <w:t>о государственного университета</w:t>
      </w:r>
    </w:p>
    <w:p w:rsidR="00870AD1" w:rsidRPr="00514896" w:rsidRDefault="00870AD1" w:rsidP="00870A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4896">
        <w:rPr>
          <w:rFonts w:ascii="Times New Roman" w:hAnsi="Times New Roman"/>
          <w:sz w:val="28"/>
          <w:szCs w:val="28"/>
        </w:rPr>
        <w:t>им. Н.И. Лобачевского</w:t>
      </w:r>
    </w:p>
    <w:p w:rsidR="00AC447C" w:rsidRDefault="00AC447C" w:rsidP="00AC447C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proofErr w:type="spellStart"/>
      <w:r w:rsidRPr="00B87F09">
        <w:rPr>
          <w:rFonts w:ascii="Times New Roman" w:hAnsi="Times New Roman"/>
          <w:b/>
          <w:color w:val="C00000"/>
          <w:sz w:val="28"/>
          <w:szCs w:val="28"/>
        </w:rPr>
        <w:t>Грейнджер</w:t>
      </w:r>
      <w:proofErr w:type="spellEnd"/>
      <w:r w:rsidRPr="0039503C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C00000"/>
          <w:sz w:val="28"/>
          <w:szCs w:val="28"/>
        </w:rPr>
        <w:t>Гермион</w:t>
      </w:r>
      <w:r>
        <w:rPr>
          <w:rFonts w:ascii="Times New Roman" w:hAnsi="Times New Roman"/>
          <w:b/>
          <w:color w:val="C00000"/>
          <w:sz w:val="28"/>
          <w:szCs w:val="28"/>
        </w:rPr>
        <w:t>ы</w:t>
      </w:r>
      <w:proofErr w:type="spellEnd"/>
      <w:r>
        <w:rPr>
          <w:rFonts w:ascii="Times New Roman" w:hAnsi="Times New Roman"/>
          <w:b/>
          <w:color w:val="C00000"/>
          <w:sz w:val="28"/>
          <w:szCs w:val="28"/>
        </w:rPr>
        <w:t xml:space="preserve"> Васильевн</w:t>
      </w:r>
      <w:r>
        <w:rPr>
          <w:rFonts w:ascii="Times New Roman" w:hAnsi="Times New Roman"/>
          <w:b/>
          <w:color w:val="C00000"/>
          <w:sz w:val="28"/>
          <w:szCs w:val="28"/>
        </w:rPr>
        <w:t>ы</w:t>
      </w:r>
      <w:bookmarkStart w:id="0" w:name="_GoBack"/>
      <w:bookmarkEnd w:id="0"/>
    </w:p>
    <w:p w:rsidR="0025389C" w:rsidRPr="00AC447C" w:rsidRDefault="0025389C" w:rsidP="0025389C">
      <w:pPr>
        <w:pStyle w:val="HTML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40"/>
        <w:gridCol w:w="2432"/>
        <w:gridCol w:w="1134"/>
        <w:gridCol w:w="3148"/>
        <w:gridCol w:w="991"/>
        <w:gridCol w:w="1757"/>
      </w:tblGrid>
      <w:tr w:rsidR="0025389C" w:rsidTr="008B131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работы</w:t>
            </w:r>
            <w:r w:rsidR="00FB14BA">
              <w:rPr>
                <w:rFonts w:ascii="Times New Roman" w:hAnsi="Times New Roman"/>
                <w:b/>
                <w:sz w:val="24"/>
                <w:szCs w:val="24"/>
              </w:rPr>
              <w:t>, 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работы </w:t>
            </w:r>
            <w:r>
              <w:rPr>
                <w:rFonts w:ascii="Times New Roman" w:hAnsi="Times New Roman"/>
                <w:sz w:val="20"/>
                <w:szCs w:val="20"/>
              </w:rPr>
              <w:t>(статья/ доклад/ тезисы)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Выходные данные: </w:t>
            </w:r>
            <w:r>
              <w:rPr>
                <w:rFonts w:ascii="Times New Roman" w:hAnsi="Times New Roman"/>
                <w:sz w:val="20"/>
                <w:szCs w:val="20"/>
              </w:rPr>
              <w:t>издание, том, номер, год, страницы, индексация в базе данных (при наличии)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Объем, </w:t>
            </w:r>
            <w:proofErr w:type="spellStart"/>
            <w:r w:rsidRPr="00FB14BA">
              <w:rPr>
                <w:rFonts w:ascii="Times New Roman" w:hAnsi="Times New Roman"/>
                <w:sz w:val="20"/>
                <w:szCs w:val="24"/>
              </w:rPr>
              <w:t>печ</w:t>
            </w:r>
            <w:proofErr w:type="spellEnd"/>
            <w:r w:rsidRPr="00FB14BA">
              <w:rPr>
                <w:rFonts w:ascii="Times New Roman" w:hAnsi="Times New Roman"/>
                <w:sz w:val="20"/>
                <w:szCs w:val="24"/>
              </w:rPr>
              <w:t>. 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C" w:rsidRDefault="00253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Соавторы</w:t>
            </w:r>
          </w:p>
        </w:tc>
      </w:tr>
      <w:tr w:rsidR="008B1311" w:rsidTr="008B131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11" w:rsidRDefault="008B1311" w:rsidP="008B1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11" w:rsidRPr="008B1311" w:rsidRDefault="008B1311" w:rsidP="008B1311">
            <w:pPr>
              <w:suppressAutoHyphens/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  <w:r w:rsidRPr="008B1311">
              <w:rPr>
                <w:rFonts w:ascii="Times New Roman" w:hAnsi="Times New Roman"/>
                <w:color w:val="C00000"/>
                <w:sz w:val="24"/>
              </w:rPr>
              <w:t>Оценка характера отношения Н. Саркози к России с точки зрения</w:t>
            </w:r>
          </w:p>
          <w:p w:rsidR="008B1311" w:rsidRPr="008B1311" w:rsidRDefault="008B1311" w:rsidP="008B1311">
            <w:pPr>
              <w:suppressAutoHyphens/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  <w:proofErr w:type="spellStart"/>
            <w:r w:rsidRPr="008B1311">
              <w:rPr>
                <w:rFonts w:ascii="Times New Roman" w:hAnsi="Times New Roman"/>
                <w:color w:val="C00000"/>
                <w:sz w:val="24"/>
              </w:rPr>
              <w:t>Неоголлизма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11" w:rsidRPr="008B1311" w:rsidRDefault="008B1311" w:rsidP="008B131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</w:rPr>
            </w:pPr>
            <w:r w:rsidRPr="008B1311">
              <w:rPr>
                <w:rFonts w:ascii="Times New Roman" w:hAnsi="Times New Roman"/>
                <w:color w:val="C00000"/>
                <w:sz w:val="24"/>
              </w:rPr>
              <w:t>статья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11" w:rsidRPr="008B1311" w:rsidRDefault="008B1311" w:rsidP="008B1311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  <w:r w:rsidRPr="008B1311">
              <w:rPr>
                <w:rFonts w:ascii="Times New Roman" w:hAnsi="Times New Roman"/>
                <w:color w:val="C00000"/>
                <w:sz w:val="24"/>
              </w:rPr>
              <w:t>Научные ведомости Белгородского государственного университета/ История Политология. – №22(243), вып.40. – декабрь 2016. – 202 с. – С.179-182.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11" w:rsidRPr="008B1311" w:rsidRDefault="008B1311" w:rsidP="008B131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</w:rPr>
            </w:pPr>
            <w:r w:rsidRPr="008B1311">
              <w:rPr>
                <w:rFonts w:ascii="Times New Roman" w:hAnsi="Times New Roman"/>
                <w:color w:val="C00000"/>
                <w:sz w:val="24"/>
              </w:rPr>
              <w:t xml:space="preserve">0,25 </w:t>
            </w:r>
            <w:proofErr w:type="spellStart"/>
            <w:r w:rsidRPr="008B1311">
              <w:rPr>
                <w:rFonts w:ascii="Times New Roman" w:hAnsi="Times New Roman"/>
                <w:color w:val="C00000"/>
                <w:sz w:val="24"/>
              </w:rPr>
              <w:t>п.ч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11" w:rsidRPr="008B1311" w:rsidRDefault="008B1311" w:rsidP="008B131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</w:rPr>
            </w:pPr>
            <w:r w:rsidRPr="008B1311">
              <w:rPr>
                <w:rFonts w:ascii="Times New Roman" w:hAnsi="Times New Roman"/>
                <w:color w:val="C00000"/>
                <w:sz w:val="24"/>
              </w:rPr>
              <w:t>Распутина О.А.</w:t>
            </w:r>
          </w:p>
        </w:tc>
      </w:tr>
      <w:tr w:rsidR="008B1311" w:rsidTr="008B131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11" w:rsidRDefault="008B1311" w:rsidP="008B1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11" w:rsidRPr="008B1311" w:rsidRDefault="008B1311" w:rsidP="008B1311">
            <w:pPr>
              <w:suppressAutoHyphens/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  <w:r w:rsidRPr="008B1311">
              <w:rPr>
                <w:rFonts w:ascii="Times New Roman" w:hAnsi="Times New Roman"/>
                <w:color w:val="C00000"/>
                <w:sz w:val="24"/>
              </w:rPr>
              <w:t xml:space="preserve">Внешняя политика </w:t>
            </w:r>
            <w:proofErr w:type="spellStart"/>
            <w:r w:rsidRPr="008B1311">
              <w:rPr>
                <w:rFonts w:ascii="Times New Roman" w:hAnsi="Times New Roman"/>
                <w:color w:val="C00000"/>
                <w:sz w:val="24"/>
              </w:rPr>
              <w:t>неоголлистов</w:t>
            </w:r>
            <w:proofErr w:type="spellEnd"/>
            <w:r w:rsidRPr="008B1311">
              <w:rPr>
                <w:rFonts w:ascii="Times New Roman" w:hAnsi="Times New Roman"/>
                <w:color w:val="C00000"/>
                <w:sz w:val="24"/>
              </w:rPr>
              <w:t xml:space="preserve"> на европейском и российском направлениях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11" w:rsidRPr="008B1311" w:rsidRDefault="008B1311" w:rsidP="008B1311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  <w:r w:rsidRPr="008B1311">
              <w:rPr>
                <w:rFonts w:ascii="Times New Roman" w:hAnsi="Times New Roman"/>
                <w:color w:val="C00000"/>
                <w:sz w:val="24"/>
              </w:rPr>
              <w:t>доклад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11" w:rsidRPr="008B1311" w:rsidRDefault="008B1311" w:rsidP="008B1311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  <w:r w:rsidRPr="008B1311">
              <w:rPr>
                <w:rFonts w:ascii="Times New Roman" w:hAnsi="Times New Roman"/>
                <w:color w:val="C00000"/>
                <w:sz w:val="24"/>
              </w:rPr>
              <w:t>III международная научно-практическая конференции «Наука в современном мире» в секции «Политические науки», 19 ноября 2015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11" w:rsidRPr="008B1311" w:rsidRDefault="008B1311" w:rsidP="008B1311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  <w:r w:rsidRPr="008B1311">
              <w:rPr>
                <w:rFonts w:ascii="Times New Roman" w:hAnsi="Times New Roman"/>
                <w:color w:val="C00000"/>
                <w:sz w:val="24"/>
              </w:rPr>
              <w:t xml:space="preserve">0,2 </w:t>
            </w:r>
            <w:proofErr w:type="spellStart"/>
            <w:r w:rsidRPr="008B1311">
              <w:rPr>
                <w:rFonts w:ascii="Times New Roman" w:hAnsi="Times New Roman"/>
                <w:color w:val="C00000"/>
                <w:sz w:val="24"/>
              </w:rPr>
              <w:t>п.л</w:t>
            </w:r>
            <w:proofErr w:type="spellEnd"/>
            <w:r w:rsidRPr="008B1311">
              <w:rPr>
                <w:rFonts w:ascii="Times New Roman" w:hAnsi="Times New Roman"/>
                <w:color w:val="C00000"/>
                <w:sz w:val="24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11" w:rsidRPr="008B1311" w:rsidRDefault="008B1311" w:rsidP="008B1311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</w:tc>
      </w:tr>
      <w:tr w:rsidR="008B1311" w:rsidTr="008B131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11" w:rsidRDefault="008B1311" w:rsidP="008B1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11" w:rsidRPr="008B1311" w:rsidRDefault="008B1311" w:rsidP="008B1311">
            <w:pPr>
              <w:suppressAutoHyphens/>
              <w:spacing w:after="0" w:line="240" w:lineRule="auto"/>
              <w:rPr>
                <w:rFonts w:ascii="Times New Roman" w:hAnsi="Times New Roman"/>
                <w:color w:val="C00000"/>
                <w:sz w:val="24"/>
                <w:lang w:val="en-US"/>
              </w:rPr>
            </w:pPr>
            <w:r w:rsidRPr="008B1311">
              <w:rPr>
                <w:rFonts w:ascii="Times New Roman" w:hAnsi="Times New Roman"/>
                <w:color w:val="C00000"/>
                <w:sz w:val="24"/>
                <w:lang w:val="en-US"/>
              </w:rPr>
              <w:t>Educational handbook on French grammar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11" w:rsidRPr="008B1311" w:rsidRDefault="008B1311" w:rsidP="008B1311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  <w:r w:rsidRPr="008B1311">
              <w:rPr>
                <w:rFonts w:ascii="Times New Roman" w:hAnsi="Times New Roman"/>
                <w:color w:val="C00000"/>
                <w:sz w:val="24"/>
              </w:rPr>
              <w:t>Уч.-мет. пособие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11" w:rsidRPr="008B1311" w:rsidRDefault="008B1311" w:rsidP="008B1311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  <w:r w:rsidRPr="008B1311">
              <w:rPr>
                <w:rFonts w:ascii="Times New Roman" w:hAnsi="Times New Roman"/>
                <w:color w:val="C00000"/>
                <w:sz w:val="24"/>
              </w:rPr>
              <w:t>Фонд образовательных электронных ресурсов (компьютерных изданий):</w:t>
            </w:r>
          </w:p>
          <w:p w:rsidR="008B1311" w:rsidRPr="008B1311" w:rsidRDefault="008B1311" w:rsidP="008B1311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  <w:r w:rsidRPr="008B1311">
              <w:rPr>
                <w:rFonts w:ascii="Times New Roman" w:hAnsi="Times New Roman"/>
                <w:color w:val="C00000"/>
                <w:sz w:val="24"/>
              </w:rPr>
              <w:t>Нижний Новгород: Нижегородский госуниверситет, 2016 – 38 с.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11" w:rsidRPr="008B1311" w:rsidRDefault="008B1311" w:rsidP="008B1311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  <w:r w:rsidRPr="008B1311">
              <w:rPr>
                <w:rFonts w:ascii="Times New Roman" w:hAnsi="Times New Roman"/>
                <w:color w:val="C00000"/>
                <w:sz w:val="24"/>
              </w:rPr>
              <w:t xml:space="preserve">2,4 </w:t>
            </w:r>
            <w:proofErr w:type="spellStart"/>
            <w:r w:rsidRPr="008B1311">
              <w:rPr>
                <w:rFonts w:ascii="Times New Roman" w:hAnsi="Times New Roman"/>
                <w:color w:val="C00000"/>
                <w:sz w:val="24"/>
              </w:rPr>
              <w:t>п.л</w:t>
            </w:r>
            <w:proofErr w:type="spellEnd"/>
            <w:r w:rsidRPr="008B1311">
              <w:rPr>
                <w:rFonts w:ascii="Times New Roman" w:hAnsi="Times New Roman"/>
                <w:color w:val="C00000"/>
                <w:sz w:val="24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11" w:rsidRPr="008B1311" w:rsidRDefault="008B1311" w:rsidP="008B1311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  <w:r w:rsidRPr="008B1311">
              <w:rPr>
                <w:rFonts w:ascii="Times New Roman" w:hAnsi="Times New Roman"/>
                <w:color w:val="C00000"/>
                <w:sz w:val="24"/>
              </w:rPr>
              <w:t>Распутина О.А.</w:t>
            </w:r>
          </w:p>
        </w:tc>
      </w:tr>
    </w:tbl>
    <w:p w:rsidR="0025389C" w:rsidRPr="00AA090C" w:rsidRDefault="0025389C" w:rsidP="0025389C">
      <w:pPr>
        <w:tabs>
          <w:tab w:val="num" w:pos="1444"/>
          <w:tab w:val="lef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389C" w:rsidRDefault="0025389C" w:rsidP="002538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aps/>
          <w:kern w:val="24"/>
          <w:sz w:val="24"/>
          <w:szCs w:val="24"/>
          <w:lang w:val="ru-RU"/>
        </w:rPr>
      </w:pPr>
    </w:p>
    <w:p w:rsidR="00D97A58" w:rsidRDefault="00D97A58" w:rsidP="002538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aps/>
          <w:kern w:val="24"/>
          <w:sz w:val="24"/>
          <w:szCs w:val="24"/>
          <w:lang w:val="ru-RU"/>
        </w:rPr>
      </w:pPr>
    </w:p>
    <w:p w:rsidR="00FB14BA" w:rsidRDefault="00FB14BA" w:rsidP="002538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aps/>
          <w:kern w:val="24"/>
          <w:sz w:val="24"/>
          <w:szCs w:val="24"/>
          <w:lang w:val="ru-RU"/>
        </w:rPr>
      </w:pPr>
    </w:p>
    <w:p w:rsidR="00472149" w:rsidRPr="00D97A58" w:rsidRDefault="00FB14BA" w:rsidP="002538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aps/>
          <w:kern w:val="24"/>
          <w:sz w:val="24"/>
          <w:szCs w:val="24"/>
          <w:lang w:val="ru-RU"/>
        </w:rPr>
      </w:pPr>
      <w:r w:rsidRPr="000F4728">
        <w:rPr>
          <w:rFonts w:ascii="Times New Roman" w:hAnsi="Times New Roman"/>
          <w:sz w:val="28"/>
          <w:szCs w:val="28"/>
        </w:rPr>
        <w:t>Аспирант:</w:t>
      </w:r>
    </w:p>
    <w:tbl>
      <w:tblPr>
        <w:tblW w:w="0" w:type="auto"/>
        <w:tblInd w:w="3402" w:type="dxa"/>
        <w:tblLook w:val="04A0" w:firstRow="1" w:lastRow="0" w:firstColumn="1" w:lastColumn="0" w:noHBand="0" w:noVBand="1"/>
      </w:tblPr>
      <w:tblGrid>
        <w:gridCol w:w="2552"/>
        <w:gridCol w:w="3617"/>
      </w:tblGrid>
      <w:tr w:rsidR="000F4728" w:rsidTr="00FB14BA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F4728" w:rsidRPr="000F4728" w:rsidRDefault="000F4728" w:rsidP="000F4728">
            <w:pPr>
              <w:spacing w:after="0" w:line="240" w:lineRule="auto"/>
              <w:ind w:left="357" w:hanging="3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28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3617" w:type="dxa"/>
            <w:tcBorders>
              <w:bottom w:val="single" w:sz="4" w:space="0" w:color="auto"/>
            </w:tcBorders>
            <w:shd w:val="clear" w:color="auto" w:fill="auto"/>
          </w:tcPr>
          <w:p w:rsidR="000F4728" w:rsidRPr="000F4728" w:rsidRDefault="000F4728" w:rsidP="000F472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4728" w:rsidTr="00FB14BA"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0F4728" w:rsidRPr="000F4728" w:rsidRDefault="00FB14BA" w:rsidP="000F4728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="000F4728" w:rsidRPr="000F4728">
              <w:rPr>
                <w:rFonts w:ascii="Times New Roman" w:hAnsi="Times New Roman"/>
                <w:i/>
              </w:rPr>
              <w:t>подпись</w:t>
            </w:r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3617" w:type="dxa"/>
            <w:tcBorders>
              <w:top w:val="single" w:sz="4" w:space="0" w:color="auto"/>
            </w:tcBorders>
            <w:shd w:val="clear" w:color="auto" w:fill="auto"/>
          </w:tcPr>
          <w:p w:rsidR="000F4728" w:rsidRPr="000F4728" w:rsidRDefault="00FB14BA" w:rsidP="000F4728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="000F4728" w:rsidRPr="000F4728">
              <w:rPr>
                <w:rFonts w:ascii="Times New Roman" w:hAnsi="Times New Roman"/>
                <w:i/>
              </w:rPr>
              <w:t>расшифровка подписи</w:t>
            </w:r>
            <w:r>
              <w:rPr>
                <w:rFonts w:ascii="Times New Roman" w:hAnsi="Times New Roman"/>
                <w:i/>
              </w:rPr>
              <w:t>)</w:t>
            </w:r>
          </w:p>
        </w:tc>
      </w:tr>
    </w:tbl>
    <w:p w:rsidR="0025389C" w:rsidRDefault="0025389C" w:rsidP="00253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728" w:rsidRPr="00FB14BA" w:rsidRDefault="00FB14BA" w:rsidP="00253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FB14BA">
        <w:rPr>
          <w:rFonts w:ascii="Times New Roman" w:hAnsi="Times New Roman"/>
          <w:sz w:val="28"/>
          <w:szCs w:val="24"/>
        </w:rPr>
        <w:t>Список верен:</w:t>
      </w:r>
    </w:p>
    <w:p w:rsidR="000F4728" w:rsidRDefault="000F4728" w:rsidP="002538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aps/>
          <w:kern w:val="24"/>
          <w:sz w:val="24"/>
          <w:szCs w:val="24"/>
        </w:rPr>
      </w:pPr>
    </w:p>
    <w:p w:rsidR="00FB14BA" w:rsidRDefault="00FB14BA" w:rsidP="002538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aps/>
          <w:kern w:val="24"/>
          <w:sz w:val="24"/>
          <w:szCs w:val="24"/>
        </w:rPr>
      </w:pPr>
    </w:p>
    <w:p w:rsidR="00FB14BA" w:rsidRDefault="00FB14BA" w:rsidP="002538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aps/>
          <w:kern w:val="24"/>
          <w:sz w:val="24"/>
          <w:szCs w:val="24"/>
        </w:rPr>
      </w:pPr>
      <w:r w:rsidRPr="000F4728">
        <w:rPr>
          <w:rFonts w:ascii="Times New Roman" w:hAnsi="Times New Roman"/>
          <w:sz w:val="28"/>
          <w:szCs w:val="28"/>
        </w:rPr>
        <w:t>Научный руководитель:</w:t>
      </w:r>
    </w:p>
    <w:tbl>
      <w:tblPr>
        <w:tblW w:w="0" w:type="auto"/>
        <w:tblInd w:w="3402" w:type="dxa"/>
        <w:tblLook w:val="04A0" w:firstRow="1" w:lastRow="0" w:firstColumn="1" w:lastColumn="0" w:noHBand="0" w:noVBand="1"/>
      </w:tblPr>
      <w:tblGrid>
        <w:gridCol w:w="2552"/>
        <w:gridCol w:w="3617"/>
      </w:tblGrid>
      <w:tr w:rsidR="000F4728" w:rsidTr="00FB14BA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F4728" w:rsidRPr="000F4728" w:rsidRDefault="000F4728" w:rsidP="000F4728">
            <w:pPr>
              <w:spacing w:after="0" w:line="240" w:lineRule="auto"/>
              <w:ind w:left="357" w:hanging="3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728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3617" w:type="dxa"/>
            <w:tcBorders>
              <w:bottom w:val="single" w:sz="4" w:space="0" w:color="auto"/>
            </w:tcBorders>
            <w:shd w:val="clear" w:color="auto" w:fill="auto"/>
          </w:tcPr>
          <w:p w:rsidR="000F4728" w:rsidRPr="000F4728" w:rsidRDefault="000F4728" w:rsidP="000F4728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4728" w:rsidTr="00FB14BA"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0F4728" w:rsidRPr="000F4728" w:rsidRDefault="00FB14BA" w:rsidP="000F4728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="000F4728" w:rsidRPr="000F4728">
              <w:rPr>
                <w:rFonts w:ascii="Times New Roman" w:hAnsi="Times New Roman"/>
                <w:i/>
              </w:rPr>
              <w:t>подпись</w:t>
            </w:r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3617" w:type="dxa"/>
            <w:tcBorders>
              <w:top w:val="single" w:sz="4" w:space="0" w:color="auto"/>
            </w:tcBorders>
            <w:shd w:val="clear" w:color="auto" w:fill="auto"/>
          </w:tcPr>
          <w:p w:rsidR="000F4728" w:rsidRPr="000F4728" w:rsidRDefault="00FB14BA" w:rsidP="000F4728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="000F4728" w:rsidRPr="000F4728">
              <w:rPr>
                <w:rFonts w:ascii="Times New Roman" w:hAnsi="Times New Roman"/>
                <w:i/>
              </w:rPr>
              <w:t>расшифровка подписи</w:t>
            </w:r>
            <w:r>
              <w:rPr>
                <w:rFonts w:ascii="Times New Roman" w:hAnsi="Times New Roman"/>
                <w:i/>
              </w:rPr>
              <w:t>)</w:t>
            </w:r>
          </w:p>
        </w:tc>
      </w:tr>
    </w:tbl>
    <w:p w:rsidR="002318E7" w:rsidRDefault="002318E7" w:rsidP="00FB14B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aps/>
          <w:kern w:val="24"/>
          <w:sz w:val="24"/>
          <w:szCs w:val="24"/>
        </w:rPr>
      </w:pPr>
    </w:p>
    <w:p w:rsidR="008B1311" w:rsidRPr="00FB14BA" w:rsidRDefault="008B1311" w:rsidP="00FB14B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aps/>
          <w:kern w:val="24"/>
          <w:sz w:val="24"/>
          <w:szCs w:val="24"/>
        </w:rPr>
      </w:pPr>
    </w:p>
    <w:sectPr w:rsidR="008B1311" w:rsidRPr="00FB14BA" w:rsidSect="00450F6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FC"/>
    <w:rsid w:val="00025275"/>
    <w:rsid w:val="0006009A"/>
    <w:rsid w:val="0006594B"/>
    <w:rsid w:val="000F4728"/>
    <w:rsid w:val="001A29FF"/>
    <w:rsid w:val="001B4250"/>
    <w:rsid w:val="002318E7"/>
    <w:rsid w:val="00250549"/>
    <w:rsid w:val="0025389C"/>
    <w:rsid w:val="002C4A5B"/>
    <w:rsid w:val="00346990"/>
    <w:rsid w:val="00450F6B"/>
    <w:rsid w:val="00472149"/>
    <w:rsid w:val="00480409"/>
    <w:rsid w:val="00495AD8"/>
    <w:rsid w:val="00565740"/>
    <w:rsid w:val="00577F34"/>
    <w:rsid w:val="005A3C0A"/>
    <w:rsid w:val="005E387F"/>
    <w:rsid w:val="005F46C3"/>
    <w:rsid w:val="006D2086"/>
    <w:rsid w:val="00782E98"/>
    <w:rsid w:val="007D6EFC"/>
    <w:rsid w:val="00870AD1"/>
    <w:rsid w:val="008B1311"/>
    <w:rsid w:val="00904C0B"/>
    <w:rsid w:val="00925943"/>
    <w:rsid w:val="00930CD4"/>
    <w:rsid w:val="00954433"/>
    <w:rsid w:val="00A31A53"/>
    <w:rsid w:val="00AA090C"/>
    <w:rsid w:val="00AC447C"/>
    <w:rsid w:val="00BC5369"/>
    <w:rsid w:val="00CA7593"/>
    <w:rsid w:val="00D97A58"/>
    <w:rsid w:val="00EB3B09"/>
    <w:rsid w:val="00F73D42"/>
    <w:rsid w:val="00FA24E1"/>
    <w:rsid w:val="00FB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0936"/>
  <w15:chartTrackingRefBased/>
  <w15:docId w15:val="{4A223CDE-1753-47D7-B3C8-0F2F4E33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8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2538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rsid w:val="0025389C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5389C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rsid w:val="0025389C"/>
    <w:rPr>
      <w:rFonts w:ascii="Calibri" w:eastAsia="Calibri" w:hAnsi="Calibri" w:cs="Times New Roman"/>
    </w:rPr>
  </w:style>
  <w:style w:type="table" w:styleId="a3">
    <w:name w:val="Table Grid"/>
    <w:basedOn w:val="a1"/>
    <w:uiPriority w:val="59"/>
    <w:rsid w:val="000F4728"/>
    <w:pPr>
      <w:ind w:left="357" w:hanging="357"/>
      <w:jc w:val="center"/>
    </w:pPr>
    <w:rPr>
      <w:rFonts w:ascii="Times New Roman" w:hAnsi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208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6D208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6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научных трудов</vt:lpstr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научных трудов</dc:title>
  <dc:subject/>
  <dc:creator>Admin</dc:creator>
  <cp:keywords/>
  <cp:lastModifiedBy>Рыбаков Николай Валерьевич</cp:lastModifiedBy>
  <cp:revision>10</cp:revision>
  <cp:lastPrinted>2017-03-13T09:52:00Z</cp:lastPrinted>
  <dcterms:created xsi:type="dcterms:W3CDTF">2021-04-20T11:39:00Z</dcterms:created>
  <dcterms:modified xsi:type="dcterms:W3CDTF">2023-03-27T07:09:00Z</dcterms:modified>
</cp:coreProperties>
</file>