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39"/>
        <w:gridCol w:w="642"/>
        <w:gridCol w:w="489"/>
        <w:gridCol w:w="1172"/>
        <w:gridCol w:w="2261"/>
      </w:tblGrid>
      <w:tr w:rsidR="00C60184" w:rsidTr="00C60184">
        <w:tc>
          <w:tcPr>
            <w:tcW w:w="5919" w:type="dxa"/>
            <w:gridSpan w:val="5"/>
            <w:hideMark/>
          </w:tcPr>
          <w:p w:rsidR="00C60184" w:rsidRDefault="00C60184" w:rsidP="00C6018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C60184" w:rsidTr="00C60184">
        <w:tc>
          <w:tcPr>
            <w:tcW w:w="3544" w:type="dxa"/>
            <w:gridSpan w:val="4"/>
            <w:hideMark/>
          </w:tcPr>
          <w:p w:rsidR="00C60184" w:rsidRDefault="003C3D58" w:rsidP="00C60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 Загайновой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184" w:rsidRDefault="00C60184" w:rsidP="00C60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C60184" w:rsidTr="00C60184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0184" w:rsidRDefault="00C60184" w:rsidP="00C6018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0184" w:rsidRDefault="00F00016" w:rsidP="00C6018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0184" w:rsidRDefault="00C60184" w:rsidP="00C6018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0184" w:rsidRDefault="00C60184" w:rsidP="00C60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C60184" w:rsidTr="00C6018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0184" w:rsidRDefault="00C60184" w:rsidP="00C6018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C60184" w:rsidTr="00C6018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0184" w:rsidRDefault="00C60184" w:rsidP="00C6018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C60184" w:rsidTr="00C6018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0184" w:rsidRDefault="00C60184" w:rsidP="00C601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C60184" w:rsidTr="00C6018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0184" w:rsidRDefault="00C60184" w:rsidP="00C6018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C60184" w:rsidTr="00C6018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0184" w:rsidRDefault="00C60184" w:rsidP="00C601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C60184" w:rsidTr="00C60184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0184" w:rsidRDefault="00C60184" w:rsidP="00C60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0184" w:rsidRDefault="00C60184" w:rsidP="00C6018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:rsidR="00D20CAC" w:rsidRPr="0068388C" w:rsidRDefault="00D20CAC" w:rsidP="00D20CAC">
      <w:pPr>
        <w:jc w:val="center"/>
        <w:rPr>
          <w:sz w:val="28"/>
          <w:szCs w:val="28"/>
        </w:rPr>
      </w:pPr>
    </w:p>
    <w:p w:rsidR="00D20CAC" w:rsidRPr="0068388C" w:rsidRDefault="00D20CAC" w:rsidP="00D20CAC">
      <w:pPr>
        <w:jc w:val="center"/>
        <w:rPr>
          <w:sz w:val="28"/>
          <w:szCs w:val="28"/>
        </w:rPr>
      </w:pPr>
    </w:p>
    <w:p w:rsidR="00D529E1" w:rsidRPr="0068388C" w:rsidRDefault="00D529E1" w:rsidP="00D20CAC">
      <w:pPr>
        <w:jc w:val="center"/>
        <w:rPr>
          <w:sz w:val="28"/>
          <w:szCs w:val="28"/>
        </w:rPr>
      </w:pPr>
    </w:p>
    <w:p w:rsidR="00D20CAC" w:rsidRPr="0068388C" w:rsidRDefault="00D20CAC" w:rsidP="00D20CAC">
      <w:pPr>
        <w:jc w:val="center"/>
        <w:rPr>
          <w:b/>
          <w:sz w:val="28"/>
          <w:szCs w:val="28"/>
        </w:rPr>
      </w:pPr>
      <w:r w:rsidRPr="0068388C">
        <w:rPr>
          <w:b/>
          <w:sz w:val="28"/>
          <w:szCs w:val="28"/>
        </w:rPr>
        <w:t>ЗАЯВЛЕНИЕ</w:t>
      </w:r>
      <w:r w:rsidR="00D529E1" w:rsidRPr="0068388C">
        <w:rPr>
          <w:b/>
          <w:color w:val="FF0000"/>
          <w:sz w:val="28"/>
          <w:szCs w:val="28"/>
        </w:rPr>
        <w:t>*</w:t>
      </w:r>
    </w:p>
    <w:p w:rsidR="00D529E1" w:rsidRPr="0068388C" w:rsidRDefault="00D529E1" w:rsidP="00D20CAC">
      <w:pPr>
        <w:jc w:val="center"/>
        <w:rPr>
          <w:sz w:val="28"/>
          <w:szCs w:val="28"/>
        </w:rPr>
      </w:pPr>
    </w:p>
    <w:p w:rsidR="00D20CAC" w:rsidRPr="0068388C" w:rsidRDefault="00D529E1" w:rsidP="00D20CAC">
      <w:pPr>
        <w:ind w:firstLine="720"/>
        <w:jc w:val="both"/>
        <w:rPr>
          <w:sz w:val="28"/>
          <w:szCs w:val="28"/>
        </w:rPr>
      </w:pPr>
      <w:r w:rsidRPr="0068388C">
        <w:rPr>
          <w:sz w:val="28"/>
          <w:szCs w:val="28"/>
        </w:rPr>
        <w:t xml:space="preserve">Прошу перевести меня с направленности </w:t>
      </w:r>
      <w:r w:rsidRPr="0068388C">
        <w:rPr>
          <w:i/>
          <w:color w:val="FF0000"/>
          <w:sz w:val="28"/>
          <w:szCs w:val="28"/>
        </w:rPr>
        <w:t>07.00.03 – «Всеобщая история»</w:t>
      </w:r>
      <w:r w:rsidRPr="0068388C">
        <w:rPr>
          <w:sz w:val="28"/>
          <w:szCs w:val="28"/>
        </w:rPr>
        <w:t xml:space="preserve"> на направленность </w:t>
      </w:r>
      <w:r w:rsidRPr="0068388C">
        <w:rPr>
          <w:i/>
          <w:color w:val="FF0000"/>
          <w:sz w:val="28"/>
          <w:szCs w:val="28"/>
        </w:rPr>
        <w:t>07.00.15 – «История международных отношений и внешней политики»</w:t>
      </w:r>
      <w:r w:rsidRPr="0068388C">
        <w:rPr>
          <w:sz w:val="28"/>
          <w:szCs w:val="28"/>
        </w:rPr>
        <w:t xml:space="preserve"> в связи с </w:t>
      </w:r>
      <w:r w:rsidRPr="0068388C">
        <w:rPr>
          <w:i/>
          <w:color w:val="FF0000"/>
          <w:sz w:val="28"/>
          <w:szCs w:val="28"/>
        </w:rPr>
        <w:t>изменением тематики диссертационной работы</w:t>
      </w:r>
      <w:r w:rsidRPr="0068388C">
        <w:rPr>
          <w:sz w:val="28"/>
          <w:szCs w:val="28"/>
        </w:rPr>
        <w:t>.</w:t>
      </w:r>
    </w:p>
    <w:p w:rsidR="00D20CAC" w:rsidRDefault="00D20CAC" w:rsidP="00D20CAC">
      <w:pPr>
        <w:jc w:val="both"/>
        <w:rPr>
          <w:snapToGrid w:val="0"/>
        </w:rPr>
      </w:pPr>
    </w:p>
    <w:p w:rsidR="00D20CAC" w:rsidRPr="00AC599D" w:rsidRDefault="00D20CAC" w:rsidP="00D20CAC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2551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5812" w:type="dxa"/>
            <w:shd w:val="clear" w:color="auto" w:fill="auto"/>
          </w:tcPr>
          <w:p w:rsidR="00D20CAC" w:rsidRPr="00AC599D" w:rsidRDefault="00D20CAC" w:rsidP="00724B57"/>
        </w:tc>
      </w:tr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20CAC" w:rsidRDefault="00D20CAC" w:rsidP="00D20CAC"/>
    <w:p w:rsidR="0068388C" w:rsidRDefault="0068388C" w:rsidP="00D20CAC"/>
    <w:p w:rsidR="0068388C" w:rsidRDefault="0068388C" w:rsidP="00D20CAC"/>
    <w:p w:rsidR="00D529E1" w:rsidRDefault="00D529E1" w:rsidP="00D529E1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/>
    <w:p w:rsidR="00D529E1" w:rsidRDefault="00D529E1" w:rsidP="00D529E1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/>
    <w:p w:rsidR="00D529E1" w:rsidRDefault="00D529E1" w:rsidP="00D529E1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/>
    <w:p w:rsidR="00D529E1" w:rsidRDefault="00D529E1" w:rsidP="00D20CAC"/>
    <w:p w:rsidR="00D529E1" w:rsidRDefault="00D529E1" w:rsidP="00D529E1">
      <w:pPr>
        <w:jc w:val="both"/>
        <w:rPr>
          <w:b/>
          <w:color w:val="FF0000"/>
        </w:rPr>
      </w:pPr>
      <w:r w:rsidRPr="0018731A">
        <w:rPr>
          <w:b/>
          <w:color w:val="FF0000"/>
        </w:rPr>
        <w:t xml:space="preserve">*Для перевода с </w:t>
      </w:r>
      <w:r w:rsidR="0068388C">
        <w:rPr>
          <w:b/>
          <w:color w:val="FF0000"/>
        </w:rPr>
        <w:t xml:space="preserve">одной </w:t>
      </w:r>
      <w:r w:rsidRPr="0018731A">
        <w:rPr>
          <w:b/>
          <w:color w:val="FF0000"/>
        </w:rPr>
        <w:t xml:space="preserve">направленности на </w:t>
      </w:r>
      <w:r w:rsidR="0068388C">
        <w:rPr>
          <w:b/>
          <w:color w:val="FF0000"/>
        </w:rPr>
        <w:t>другую</w:t>
      </w:r>
      <w:r w:rsidRPr="0018731A">
        <w:rPr>
          <w:b/>
          <w:color w:val="FF0000"/>
        </w:rPr>
        <w:t xml:space="preserve"> в Институт аспирантуры и докторантуры предоставля</w:t>
      </w:r>
      <w:r w:rsidR="0018731A" w:rsidRPr="0018731A">
        <w:rPr>
          <w:b/>
          <w:color w:val="FF0000"/>
        </w:rPr>
        <w:t>ю</w:t>
      </w:r>
      <w:r w:rsidRPr="0018731A">
        <w:rPr>
          <w:b/>
          <w:color w:val="FF0000"/>
        </w:rPr>
        <w:t>тся заявление аспиранта</w:t>
      </w:r>
      <w:r w:rsidR="0018731A" w:rsidRPr="0018731A">
        <w:rPr>
          <w:b/>
          <w:color w:val="FF0000"/>
        </w:rPr>
        <w:t xml:space="preserve"> и</w:t>
      </w:r>
      <w:r w:rsidRPr="0018731A">
        <w:rPr>
          <w:b/>
          <w:color w:val="FF0000"/>
        </w:rPr>
        <w:t xml:space="preserve"> выписка из решения </w:t>
      </w:r>
      <w:r w:rsidR="003C3D58">
        <w:rPr>
          <w:b/>
          <w:color w:val="FF0000"/>
        </w:rPr>
        <w:t>у</w:t>
      </w:r>
      <w:r w:rsidRPr="0018731A">
        <w:rPr>
          <w:b/>
          <w:color w:val="FF0000"/>
        </w:rPr>
        <w:t>ченого совета института (факультета) о переводе аспиранта на другую направленность с указанием основания перевода.</w:t>
      </w:r>
    </w:p>
    <w:p w:rsidR="004A4E5C" w:rsidRDefault="004A4E5C" w:rsidP="00D529E1">
      <w:pPr>
        <w:jc w:val="both"/>
        <w:rPr>
          <w:b/>
          <w:color w:val="FF0000"/>
        </w:rPr>
      </w:pPr>
    </w:p>
    <w:p w:rsidR="004A4E5C" w:rsidRPr="004A4E5C" w:rsidRDefault="004A4E5C" w:rsidP="004A4E5C">
      <w:pPr>
        <w:jc w:val="center"/>
        <w:rPr>
          <w:b/>
        </w:rPr>
      </w:pPr>
      <w:r w:rsidRPr="004A4E5C">
        <w:rPr>
          <w:b/>
        </w:rPr>
        <w:t xml:space="preserve">Уважаемые аспиранты! Обращаем ваше внимание на то, что перевод с </w:t>
      </w:r>
      <w:r w:rsidR="0068388C">
        <w:rPr>
          <w:b/>
        </w:rPr>
        <w:t xml:space="preserve">одной </w:t>
      </w:r>
      <w:r w:rsidRPr="004A4E5C">
        <w:rPr>
          <w:b/>
        </w:rPr>
        <w:t xml:space="preserve">направленности на </w:t>
      </w:r>
      <w:r w:rsidR="0068388C">
        <w:rPr>
          <w:b/>
        </w:rPr>
        <w:t>другую</w:t>
      </w:r>
      <w:r w:rsidRPr="004A4E5C">
        <w:rPr>
          <w:b/>
        </w:rPr>
        <w:t xml:space="preserve"> возможен только внутри одного направления подготовки!</w:t>
      </w:r>
    </w:p>
    <w:sectPr w:rsidR="004A4E5C" w:rsidRPr="004A4E5C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8731A"/>
    <w:rsid w:val="001D0FA6"/>
    <w:rsid w:val="001D256D"/>
    <w:rsid w:val="001D3E72"/>
    <w:rsid w:val="00207D22"/>
    <w:rsid w:val="002732DB"/>
    <w:rsid w:val="0029310B"/>
    <w:rsid w:val="002F7260"/>
    <w:rsid w:val="003637BB"/>
    <w:rsid w:val="0039373F"/>
    <w:rsid w:val="003A12AD"/>
    <w:rsid w:val="003C3D58"/>
    <w:rsid w:val="003D158E"/>
    <w:rsid w:val="00445525"/>
    <w:rsid w:val="00453FE4"/>
    <w:rsid w:val="004723AA"/>
    <w:rsid w:val="00475989"/>
    <w:rsid w:val="00484E28"/>
    <w:rsid w:val="004871EC"/>
    <w:rsid w:val="00493CD4"/>
    <w:rsid w:val="004A4E5C"/>
    <w:rsid w:val="004C6F13"/>
    <w:rsid w:val="004F2EF0"/>
    <w:rsid w:val="00541574"/>
    <w:rsid w:val="005D63F5"/>
    <w:rsid w:val="00630AE2"/>
    <w:rsid w:val="006313C9"/>
    <w:rsid w:val="00664D33"/>
    <w:rsid w:val="006819A0"/>
    <w:rsid w:val="0068388C"/>
    <w:rsid w:val="006871C5"/>
    <w:rsid w:val="006A40F9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24B18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A160AF"/>
    <w:rsid w:val="00A2029B"/>
    <w:rsid w:val="00A202B5"/>
    <w:rsid w:val="00A57B52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60184"/>
    <w:rsid w:val="00C73329"/>
    <w:rsid w:val="00C75810"/>
    <w:rsid w:val="00CE3034"/>
    <w:rsid w:val="00D20CAC"/>
    <w:rsid w:val="00D45AC5"/>
    <w:rsid w:val="00D529E1"/>
    <w:rsid w:val="00D5421E"/>
    <w:rsid w:val="00D56A3E"/>
    <w:rsid w:val="00D60DC5"/>
    <w:rsid w:val="00E00E6A"/>
    <w:rsid w:val="00E04518"/>
    <w:rsid w:val="00E15EBA"/>
    <w:rsid w:val="00E20322"/>
    <w:rsid w:val="00E66482"/>
    <w:rsid w:val="00E80104"/>
    <w:rsid w:val="00E83C28"/>
    <w:rsid w:val="00EA4974"/>
    <w:rsid w:val="00EB1965"/>
    <w:rsid w:val="00EF756F"/>
    <w:rsid w:val="00F00016"/>
    <w:rsid w:val="00F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3F06-42BA-4341-A7EF-0995A55E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Body Text Indent"/>
    <w:basedOn w:val="a"/>
    <w:link w:val="ab"/>
    <w:rsid w:val="00F3169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3169A"/>
    <w:rPr>
      <w:sz w:val="24"/>
      <w:szCs w:val="24"/>
    </w:rPr>
  </w:style>
  <w:style w:type="paragraph" w:styleId="21">
    <w:name w:val="Body Text Indent 2"/>
    <w:basedOn w:val="a"/>
    <w:link w:val="22"/>
    <w:rsid w:val="008B1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B1EB4"/>
    <w:rPr>
      <w:sz w:val="24"/>
      <w:szCs w:val="24"/>
    </w:rPr>
  </w:style>
  <w:style w:type="paragraph" w:styleId="ac">
    <w:name w:val="List Paragraph"/>
    <w:basedOn w:val="a"/>
    <w:uiPriority w:val="34"/>
    <w:qFormat/>
    <w:rsid w:val="00D2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Салахетдинова Татьяна Владимировна</cp:lastModifiedBy>
  <cp:revision>2</cp:revision>
  <cp:lastPrinted>2015-03-12T10:08:00Z</cp:lastPrinted>
  <dcterms:created xsi:type="dcterms:W3CDTF">2021-07-28T10:37:00Z</dcterms:created>
  <dcterms:modified xsi:type="dcterms:W3CDTF">2021-07-28T10:37:00Z</dcterms:modified>
</cp:coreProperties>
</file>