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9C89" w14:textId="77777777" w:rsidR="00A00862" w:rsidRPr="0031016A" w:rsidRDefault="00A00862">
      <w:pPr>
        <w:jc w:val="center"/>
      </w:pPr>
      <w:r w:rsidRPr="0031016A">
        <w:rPr>
          <w:b/>
        </w:rPr>
        <w:t>План курса</w:t>
      </w:r>
    </w:p>
    <w:p w14:paraId="5DA6811F" w14:textId="77777777" w:rsidR="00C54E24" w:rsidRPr="0031016A" w:rsidRDefault="00C54E24" w:rsidP="00C54E24">
      <w:pPr>
        <w:spacing w:line="276" w:lineRule="auto"/>
        <w:jc w:val="center"/>
        <w:rPr>
          <w:b/>
          <w:bCs/>
        </w:rPr>
      </w:pPr>
      <w:r w:rsidRPr="0031016A">
        <w:rPr>
          <w:b/>
          <w:bCs/>
        </w:rPr>
        <w:t>Философские проблемы конкретной отрасли науки:</w:t>
      </w:r>
    </w:p>
    <w:p w14:paraId="4967E507" w14:textId="30802BA7" w:rsidR="00FC3C58" w:rsidRPr="0031016A" w:rsidRDefault="003E1B83" w:rsidP="00FC3C58">
      <w:pPr>
        <w:spacing w:line="276" w:lineRule="auto"/>
        <w:jc w:val="center"/>
      </w:pPr>
      <w:r>
        <w:t>философские проблемы математики</w:t>
      </w:r>
      <w:r w:rsidR="00FC3C58" w:rsidRPr="0031016A">
        <w:t>,</w:t>
      </w:r>
    </w:p>
    <w:p w14:paraId="31CA0FF7" w14:textId="77777777" w:rsidR="00FC3C58" w:rsidRPr="0031016A" w:rsidRDefault="00FC3C58" w:rsidP="00FC3C58">
      <w:pPr>
        <w:spacing w:line="276" w:lineRule="auto"/>
        <w:jc w:val="center"/>
      </w:pPr>
      <w:r w:rsidRPr="0031016A">
        <w:t xml:space="preserve">36 </w:t>
      </w:r>
      <w:proofErr w:type="spellStart"/>
      <w:r w:rsidRPr="0031016A">
        <w:t>ак.ч</w:t>
      </w:r>
      <w:proofErr w:type="spellEnd"/>
      <w:r w:rsidRPr="0031016A">
        <w:t>., семинары,</w:t>
      </w:r>
    </w:p>
    <w:p w14:paraId="4FBC7ACA" w14:textId="11FA561C" w:rsidR="00E5606F" w:rsidRDefault="003E1B83" w:rsidP="00A95961">
      <w:pPr>
        <w:jc w:val="center"/>
      </w:pPr>
      <w:r>
        <w:t>к.ф.н., доц. Воронина Н.Н.</w:t>
      </w:r>
    </w:p>
    <w:p w14:paraId="4BC62A17" w14:textId="77777777" w:rsidR="003E1B83" w:rsidRPr="0031016A" w:rsidRDefault="003E1B83" w:rsidP="00A95961">
      <w:pPr>
        <w:jc w:val="center"/>
        <w:rPr>
          <w:b/>
        </w:rPr>
      </w:pPr>
    </w:p>
    <w:p w14:paraId="24014F2D" w14:textId="77777777" w:rsidR="00A95961" w:rsidRPr="003E1B83" w:rsidRDefault="00A95961" w:rsidP="00A95961">
      <w:pPr>
        <w:rPr>
          <w:b/>
        </w:rPr>
      </w:pPr>
      <w:r w:rsidRPr="003E1B83">
        <w:rPr>
          <w:b/>
        </w:rPr>
        <w:t>Тематический план:</w:t>
      </w:r>
    </w:p>
    <w:p w14:paraId="7B88D736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Появление чисел и первые математические знания человечества. Проблема чисел в современном мире – 2 </w:t>
      </w:r>
      <w:proofErr w:type="spellStart"/>
      <w:r w:rsidRPr="003E1B83">
        <w:t>ак.ч</w:t>
      </w:r>
      <w:proofErr w:type="spellEnd"/>
      <w:r w:rsidRPr="003E1B83">
        <w:t>.</w:t>
      </w:r>
    </w:p>
    <w:p w14:paraId="7C9CFB4A" w14:textId="6E0C0EE6" w:rsidR="00E5606F" w:rsidRPr="003E1B83" w:rsidRDefault="003E1B83" w:rsidP="00E5606F">
      <w:pPr>
        <w:numPr>
          <w:ilvl w:val="0"/>
          <w:numId w:val="4"/>
        </w:numPr>
      </w:pPr>
      <w:r w:rsidRPr="003E1B83">
        <w:t xml:space="preserve">Становление доказательного (логического) знания в античной цивилизации – 2 </w:t>
      </w:r>
      <w:proofErr w:type="spellStart"/>
      <w:r w:rsidRPr="003E1B83">
        <w:t>ак.ч</w:t>
      </w:r>
      <w:proofErr w:type="spellEnd"/>
      <w:r w:rsidRPr="003E1B83">
        <w:t>.</w:t>
      </w:r>
    </w:p>
    <w:p w14:paraId="11964636" w14:textId="05A13A68" w:rsidR="003E1B83" w:rsidRPr="003E1B83" w:rsidRDefault="003E1B83" w:rsidP="00E5606F">
      <w:pPr>
        <w:numPr>
          <w:ilvl w:val="0"/>
          <w:numId w:val="4"/>
        </w:numPr>
      </w:pPr>
      <w:r w:rsidRPr="003E1B83">
        <w:t>Пифагорейцы и первая система математической философии. Пифагорейская астрономия – 2 </w:t>
      </w:r>
      <w:proofErr w:type="spellStart"/>
      <w:r w:rsidRPr="003E1B83">
        <w:t>ак.ч</w:t>
      </w:r>
      <w:proofErr w:type="spellEnd"/>
      <w:r w:rsidRPr="003E1B83">
        <w:t>.</w:t>
      </w:r>
    </w:p>
    <w:p w14:paraId="6085F7F1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Открытие несоизмеримости. Первый кризис оснований математики – 2 </w:t>
      </w:r>
      <w:proofErr w:type="spellStart"/>
      <w:r w:rsidRPr="003E1B83">
        <w:t>ак.ч</w:t>
      </w:r>
      <w:proofErr w:type="spellEnd"/>
      <w:r w:rsidRPr="003E1B83">
        <w:t>.</w:t>
      </w:r>
    </w:p>
    <w:p w14:paraId="263E3AA4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Элейская школа и её роль в осознании кризиса теоретического (математического) мышления. Апории Зенона – 2 </w:t>
      </w:r>
      <w:proofErr w:type="spellStart"/>
      <w:r w:rsidRPr="003E1B83">
        <w:t>ак.ч</w:t>
      </w:r>
      <w:proofErr w:type="spellEnd"/>
      <w:r w:rsidRPr="003E1B83">
        <w:t>.</w:t>
      </w:r>
    </w:p>
    <w:p w14:paraId="000B2A9B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Основания математического знания в философии Платона – 2 </w:t>
      </w:r>
      <w:proofErr w:type="spellStart"/>
      <w:r w:rsidRPr="003E1B83">
        <w:t>ак.ч</w:t>
      </w:r>
      <w:proofErr w:type="spellEnd"/>
      <w:r w:rsidRPr="003E1B83">
        <w:t>.</w:t>
      </w:r>
    </w:p>
    <w:p w14:paraId="07EE45CC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Номинализм и реализм в современной философии математики – 2 </w:t>
      </w:r>
      <w:proofErr w:type="spellStart"/>
      <w:r w:rsidRPr="003E1B83">
        <w:t>ак.ч</w:t>
      </w:r>
      <w:proofErr w:type="spellEnd"/>
      <w:r w:rsidRPr="003E1B83">
        <w:t>.</w:t>
      </w:r>
    </w:p>
    <w:p w14:paraId="54D4FF06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Разграничение и обоснование математики и математического естествознания в критической философии Канта – 2 </w:t>
      </w:r>
      <w:proofErr w:type="spellStart"/>
      <w:r w:rsidRPr="003E1B83">
        <w:t>ак.ч</w:t>
      </w:r>
      <w:proofErr w:type="spellEnd"/>
      <w:r w:rsidRPr="003E1B83">
        <w:t>.</w:t>
      </w:r>
    </w:p>
    <w:p w14:paraId="574AD8EA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Эволюция математических методов – 2 </w:t>
      </w:r>
      <w:proofErr w:type="spellStart"/>
      <w:r w:rsidRPr="003E1B83">
        <w:t>ак.ч</w:t>
      </w:r>
      <w:proofErr w:type="spellEnd"/>
      <w:r w:rsidRPr="003E1B83">
        <w:t>.</w:t>
      </w:r>
    </w:p>
    <w:p w14:paraId="4B8229DD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Эмпирический, логический и математический критерии научности – 2 </w:t>
      </w:r>
      <w:proofErr w:type="spellStart"/>
      <w:r w:rsidRPr="003E1B83">
        <w:t>ак.ч</w:t>
      </w:r>
      <w:proofErr w:type="spellEnd"/>
      <w:r w:rsidRPr="003E1B83">
        <w:t>.</w:t>
      </w:r>
    </w:p>
    <w:p w14:paraId="71B40E67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Проблема доказательства в математике – 2 </w:t>
      </w:r>
      <w:proofErr w:type="spellStart"/>
      <w:r w:rsidRPr="003E1B83">
        <w:t>ак.ч</w:t>
      </w:r>
      <w:proofErr w:type="spellEnd"/>
      <w:r w:rsidRPr="003E1B83">
        <w:t>.</w:t>
      </w:r>
    </w:p>
    <w:p w14:paraId="0D6EAE81" w14:textId="77777777" w:rsidR="003E1B83" w:rsidRPr="003E1B83" w:rsidRDefault="003E1B83" w:rsidP="00E5606F">
      <w:pPr>
        <w:numPr>
          <w:ilvl w:val="0"/>
          <w:numId w:val="4"/>
        </w:numPr>
      </w:pPr>
      <w:r w:rsidRPr="003E1B83">
        <w:t xml:space="preserve">Формулировка и идея доказательства теорем </w:t>
      </w:r>
      <w:proofErr w:type="spellStart"/>
      <w:r w:rsidRPr="003E1B83">
        <w:t>Гёделя</w:t>
      </w:r>
      <w:proofErr w:type="spellEnd"/>
      <w:r w:rsidRPr="003E1B83">
        <w:t xml:space="preserve"> о неполноте. Эпистемологическое и </w:t>
      </w:r>
      <w:proofErr w:type="gramStart"/>
      <w:r w:rsidRPr="003E1B83">
        <w:t>математическое</w:t>
      </w:r>
      <w:proofErr w:type="gramEnd"/>
      <w:r w:rsidRPr="003E1B83">
        <w:t xml:space="preserve"> истолкования теоремы </w:t>
      </w:r>
      <w:proofErr w:type="spellStart"/>
      <w:r w:rsidRPr="003E1B83">
        <w:t>Гёделя</w:t>
      </w:r>
      <w:proofErr w:type="spellEnd"/>
      <w:r w:rsidRPr="003E1B83">
        <w:t xml:space="preserve"> о неполноте – 2 </w:t>
      </w:r>
      <w:proofErr w:type="spellStart"/>
      <w:r w:rsidRPr="003E1B83">
        <w:t>ак.ч</w:t>
      </w:r>
      <w:proofErr w:type="spellEnd"/>
      <w:r w:rsidRPr="003E1B83">
        <w:t>.</w:t>
      </w:r>
    </w:p>
    <w:p w14:paraId="46575E0F" w14:textId="77777777" w:rsidR="003E1B83" w:rsidRPr="003E1B83" w:rsidRDefault="003E1B83" w:rsidP="003E1B83">
      <w:pPr>
        <w:numPr>
          <w:ilvl w:val="0"/>
          <w:numId w:val="4"/>
        </w:numPr>
      </w:pPr>
      <w:r w:rsidRPr="003E1B83">
        <w:t xml:space="preserve">Становление математического анализа и Второй кризис оснований математики – 2 </w:t>
      </w:r>
      <w:proofErr w:type="spellStart"/>
      <w:r w:rsidRPr="003E1B83">
        <w:t>ак.ч</w:t>
      </w:r>
      <w:proofErr w:type="spellEnd"/>
      <w:r w:rsidRPr="003E1B83">
        <w:t>.</w:t>
      </w:r>
    </w:p>
    <w:p w14:paraId="315DC941" w14:textId="135BF1CC" w:rsidR="003E1B83" w:rsidRPr="003E1B83" w:rsidRDefault="003E1B83" w:rsidP="003E1B83">
      <w:pPr>
        <w:numPr>
          <w:ilvl w:val="0"/>
          <w:numId w:val="4"/>
        </w:numPr>
      </w:pPr>
      <w:r w:rsidRPr="003E1B83">
        <w:t xml:space="preserve">Третий кризис оснований математики как углубление и генерализация предыдущих кризисов – 2 </w:t>
      </w:r>
      <w:proofErr w:type="spellStart"/>
      <w:r w:rsidRPr="003E1B83">
        <w:t>ак.ч</w:t>
      </w:r>
      <w:proofErr w:type="spellEnd"/>
      <w:r w:rsidRPr="003E1B83">
        <w:t>.</w:t>
      </w:r>
    </w:p>
    <w:p w14:paraId="4957E52B" w14:textId="189D0303" w:rsidR="003E1B83" w:rsidRPr="003E1B83" w:rsidRDefault="003E1B83" w:rsidP="003E1B83">
      <w:pPr>
        <w:numPr>
          <w:ilvl w:val="0"/>
          <w:numId w:val="4"/>
        </w:numPr>
      </w:pPr>
      <w:r w:rsidRPr="003E1B83">
        <w:t xml:space="preserve">Программа логицизма обоснования математики (Г. Фреге, Б. Рассел, А.Н. Уайтхед) – 1 </w:t>
      </w:r>
      <w:proofErr w:type="spellStart"/>
      <w:r w:rsidRPr="003E1B83">
        <w:t>ак.ч</w:t>
      </w:r>
      <w:proofErr w:type="spellEnd"/>
      <w:r w:rsidRPr="003E1B83">
        <w:t>.</w:t>
      </w:r>
    </w:p>
    <w:p w14:paraId="5A8938B2" w14:textId="4E2FFBA5" w:rsidR="003E1B83" w:rsidRPr="003E1B83" w:rsidRDefault="003E1B83" w:rsidP="003E1B83">
      <w:pPr>
        <w:numPr>
          <w:ilvl w:val="0"/>
          <w:numId w:val="4"/>
        </w:numPr>
      </w:pPr>
      <w:r w:rsidRPr="003E1B83">
        <w:t xml:space="preserve">Программа интуиционизма обоснования математики (Л.Э.Я. Брауэр) – 2 </w:t>
      </w:r>
      <w:proofErr w:type="spellStart"/>
      <w:r w:rsidRPr="003E1B83">
        <w:t>ак.ч</w:t>
      </w:r>
      <w:proofErr w:type="spellEnd"/>
      <w:r w:rsidRPr="003E1B83">
        <w:t>.</w:t>
      </w:r>
    </w:p>
    <w:p w14:paraId="21D5BAC4" w14:textId="681EAA94" w:rsidR="003E1B83" w:rsidRPr="003E1B83" w:rsidRDefault="003E1B83" w:rsidP="003E1B83">
      <w:pPr>
        <w:numPr>
          <w:ilvl w:val="0"/>
          <w:numId w:val="4"/>
        </w:numPr>
      </w:pPr>
      <w:r w:rsidRPr="003E1B83">
        <w:t xml:space="preserve">Программа формализма обоснования математики. Программа Гильберта – 1 </w:t>
      </w:r>
      <w:proofErr w:type="spellStart"/>
      <w:r w:rsidRPr="003E1B83">
        <w:t>ак.ч</w:t>
      </w:r>
      <w:proofErr w:type="spellEnd"/>
      <w:r w:rsidRPr="003E1B83">
        <w:t>.</w:t>
      </w:r>
    </w:p>
    <w:p w14:paraId="7B82D836" w14:textId="0481E78C" w:rsidR="003E1B83" w:rsidRPr="003E1B83" w:rsidRDefault="003E1B83" w:rsidP="003E1B83">
      <w:pPr>
        <w:numPr>
          <w:ilvl w:val="0"/>
          <w:numId w:val="4"/>
        </w:numPr>
      </w:pPr>
      <w:r w:rsidRPr="003E1B83">
        <w:t xml:space="preserve">Программа конструктивизма обоснования математики </w:t>
      </w:r>
      <w:proofErr w:type="gramStart"/>
      <w:r w:rsidRPr="003E1B83">
        <w:t xml:space="preserve">( </w:t>
      </w:r>
      <w:proofErr w:type="gramEnd"/>
      <w:r w:rsidRPr="003E1B83">
        <w:t xml:space="preserve">Э. Борель, Л. Кронекер, А. Пуанкаре, Л.Э.Я. Брауэр, А.А. Марков, Э. Бишоп) – 1 </w:t>
      </w:r>
      <w:proofErr w:type="spellStart"/>
      <w:r w:rsidRPr="003E1B83">
        <w:t>ак.ч</w:t>
      </w:r>
      <w:proofErr w:type="spellEnd"/>
      <w:r w:rsidRPr="003E1B83">
        <w:t>.</w:t>
      </w:r>
    </w:p>
    <w:p w14:paraId="069C8BDA" w14:textId="2D603C02" w:rsidR="003E1B83" w:rsidRPr="003E1B83" w:rsidRDefault="003E1B83" w:rsidP="003E1B83">
      <w:pPr>
        <w:numPr>
          <w:ilvl w:val="0"/>
          <w:numId w:val="4"/>
        </w:numPr>
      </w:pPr>
      <w:proofErr w:type="spellStart"/>
      <w:r w:rsidRPr="003E1B83">
        <w:t>Фундаменталистская</w:t>
      </w:r>
      <w:proofErr w:type="spellEnd"/>
      <w:r w:rsidRPr="003E1B83">
        <w:t xml:space="preserve"> и </w:t>
      </w:r>
      <w:proofErr w:type="spellStart"/>
      <w:r w:rsidRPr="003E1B83">
        <w:t>нефундаменталистская</w:t>
      </w:r>
      <w:proofErr w:type="spellEnd"/>
      <w:r w:rsidRPr="003E1B83">
        <w:t xml:space="preserve"> философия математики – 1 </w:t>
      </w:r>
      <w:proofErr w:type="spellStart"/>
      <w:r w:rsidRPr="003E1B83">
        <w:t>ак.ч</w:t>
      </w:r>
      <w:proofErr w:type="spellEnd"/>
      <w:r w:rsidRPr="003E1B83">
        <w:t>.</w:t>
      </w:r>
    </w:p>
    <w:p w14:paraId="5FEAD1AC" w14:textId="02AF4910" w:rsidR="003E1B83" w:rsidRPr="003E1B83" w:rsidRDefault="003E1B83" w:rsidP="003E1B83">
      <w:pPr>
        <w:numPr>
          <w:ilvl w:val="0"/>
          <w:numId w:val="4"/>
        </w:numPr>
      </w:pPr>
      <w:r w:rsidRPr="003E1B83">
        <w:t xml:space="preserve">Мировоззренческое, этическое и эстетическое значение математики – 2 </w:t>
      </w:r>
      <w:proofErr w:type="spellStart"/>
      <w:r w:rsidRPr="003E1B83">
        <w:t>ак.ч</w:t>
      </w:r>
      <w:proofErr w:type="spellEnd"/>
      <w:r w:rsidRPr="003E1B83">
        <w:t>.</w:t>
      </w:r>
    </w:p>
    <w:p w14:paraId="004FD30D" w14:textId="3621BCD8" w:rsidR="00A00862" w:rsidRPr="003E1B83" w:rsidRDefault="00A00862">
      <w:pPr>
        <w:spacing w:before="280" w:after="120"/>
      </w:pPr>
      <w:r w:rsidRPr="003E1B83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291"/>
      </w:tblGrid>
      <w:tr w:rsidR="003E1B83" w:rsidRPr="007110EA" w14:paraId="60C8BEB8" w14:textId="77777777" w:rsidTr="00FC3C58">
        <w:tc>
          <w:tcPr>
            <w:tcW w:w="2774" w:type="dxa"/>
            <w:shd w:val="clear" w:color="auto" w:fill="auto"/>
          </w:tcPr>
          <w:p w14:paraId="1160481B" w14:textId="2040F5CB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rPr>
                <w:b/>
              </w:rPr>
              <w:t>Тема 1.</w:t>
            </w:r>
            <w:r w:rsidRPr="003E1B83">
              <w:t xml:space="preserve"> </w:t>
            </w:r>
            <w:bookmarkStart w:id="0" w:name="_Hlk59017858"/>
            <w:r w:rsidRPr="003E1B83">
              <w:t xml:space="preserve">Появление чисел и первые математические знания человечества. Проблема чисел в современном мире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0"/>
          </w:p>
        </w:tc>
        <w:tc>
          <w:tcPr>
            <w:tcW w:w="7291" w:type="dxa"/>
            <w:shd w:val="clear" w:color="auto" w:fill="auto"/>
          </w:tcPr>
          <w:p w14:paraId="35BAF7FF" w14:textId="7465EEED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t>Первые системы счета и числовые системы в древних цивилизациях. Особенности математического знания в древности. Мистика чисел. Значение чисел в современном мире и проблемы связанные с исчислением.</w:t>
            </w:r>
          </w:p>
        </w:tc>
      </w:tr>
      <w:tr w:rsidR="003E1B83" w:rsidRPr="007110EA" w14:paraId="50AFC8EF" w14:textId="77777777" w:rsidTr="00FC3C58">
        <w:tc>
          <w:tcPr>
            <w:tcW w:w="2774" w:type="dxa"/>
            <w:shd w:val="clear" w:color="auto" w:fill="auto"/>
          </w:tcPr>
          <w:p w14:paraId="10497708" w14:textId="6505B99E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rPr>
                <w:b/>
              </w:rPr>
              <w:t>Тема 2.</w:t>
            </w:r>
            <w:r w:rsidRPr="003E1B83">
              <w:t xml:space="preserve"> </w:t>
            </w:r>
            <w:bookmarkStart w:id="1" w:name="_Hlk59017875"/>
            <w:r w:rsidRPr="003E1B83">
              <w:t xml:space="preserve">Становление доказательного (логического) знания в античной цивилизации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"/>
          </w:p>
        </w:tc>
        <w:tc>
          <w:tcPr>
            <w:tcW w:w="7291" w:type="dxa"/>
            <w:shd w:val="clear" w:color="auto" w:fill="auto"/>
          </w:tcPr>
          <w:p w14:paraId="6D682DBE" w14:textId="75C5DE56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t>«Греческое чудо» и его социальные предпосылки. Греческое просвещение – социокультурный и политический аспект античного этапа теоретизации науки. Убеждение и доказательство. Изобретение доказательства. Становление логики: софисты, Сократ, Платон, Аристотель.</w:t>
            </w:r>
          </w:p>
        </w:tc>
      </w:tr>
      <w:tr w:rsidR="003E1B83" w:rsidRPr="007110EA" w14:paraId="18F7377C" w14:textId="77777777" w:rsidTr="00FC3C58">
        <w:tc>
          <w:tcPr>
            <w:tcW w:w="2774" w:type="dxa"/>
            <w:shd w:val="clear" w:color="auto" w:fill="auto"/>
          </w:tcPr>
          <w:p w14:paraId="02BC5CDC" w14:textId="7AFA0643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rPr>
                <w:b/>
              </w:rPr>
              <w:lastRenderedPageBreak/>
              <w:t>Тема 3.</w:t>
            </w:r>
            <w:r w:rsidRPr="003E1B83">
              <w:t xml:space="preserve"> </w:t>
            </w:r>
            <w:bookmarkStart w:id="2" w:name="_Hlk59017882"/>
            <w:r w:rsidRPr="003E1B83">
              <w:t xml:space="preserve">Пифагорейцы и первая система математической философии. Пифагорейская астрономия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2"/>
          </w:p>
        </w:tc>
        <w:tc>
          <w:tcPr>
            <w:tcW w:w="7291" w:type="dxa"/>
            <w:shd w:val="clear" w:color="auto" w:fill="auto"/>
          </w:tcPr>
          <w:p w14:paraId="0F4303D8" w14:textId="7D9C1419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t>Число как «</w:t>
            </w:r>
            <w:proofErr w:type="spellStart"/>
            <w:r w:rsidRPr="003E1B83">
              <w:t>архэ</w:t>
            </w:r>
            <w:proofErr w:type="spellEnd"/>
            <w:r w:rsidRPr="003E1B83">
              <w:t>» в философии пифагорейцев. Пифагорейское открытие иррациональности (несоизмеримости). Математические следствия открытия иррациональности. Числа и геометрические величины.  Математические критерии теоретического естествознания.  Задача о золотом сечении. Учение о музыкальной гармонии.  Пифагорейская астрономия (система Филолая). Античный гелиоцентризм как развитие системы Филолая.</w:t>
            </w:r>
          </w:p>
        </w:tc>
      </w:tr>
      <w:tr w:rsidR="003E1B83" w:rsidRPr="007110EA" w14:paraId="40B9DC19" w14:textId="77777777" w:rsidTr="00FC3C58">
        <w:tc>
          <w:tcPr>
            <w:tcW w:w="2774" w:type="dxa"/>
            <w:shd w:val="clear" w:color="auto" w:fill="auto"/>
          </w:tcPr>
          <w:p w14:paraId="5F185B80" w14:textId="32108244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rPr>
                <w:b/>
              </w:rPr>
              <w:t>Тема 4.</w:t>
            </w:r>
            <w:r w:rsidRPr="003E1B83">
              <w:t xml:space="preserve"> </w:t>
            </w:r>
            <w:bookmarkStart w:id="3" w:name="_Hlk59017894"/>
            <w:r w:rsidRPr="003E1B83">
              <w:t xml:space="preserve">Открытие несоизмеримости. Первый кризис оснований математики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3"/>
          </w:p>
        </w:tc>
        <w:tc>
          <w:tcPr>
            <w:tcW w:w="7291" w:type="dxa"/>
            <w:shd w:val="clear" w:color="auto" w:fill="auto"/>
          </w:tcPr>
          <w:p w14:paraId="447B13F8" w14:textId="599089D1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t>Пифагорейское открытие несоизмеримости как открытие неполноты теоретического знания. Первый кризис оснований математики. Значение и философское содержание Первого кризиса оснований математики.</w:t>
            </w:r>
          </w:p>
        </w:tc>
      </w:tr>
      <w:tr w:rsidR="003E1B83" w:rsidRPr="007110EA" w14:paraId="2350821F" w14:textId="77777777" w:rsidTr="00FC3C58">
        <w:tc>
          <w:tcPr>
            <w:tcW w:w="2774" w:type="dxa"/>
            <w:shd w:val="clear" w:color="auto" w:fill="auto"/>
          </w:tcPr>
          <w:p w14:paraId="353D7E1B" w14:textId="472441C8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rPr>
                <w:b/>
              </w:rPr>
              <w:t>Тема 5.</w:t>
            </w:r>
            <w:r w:rsidRPr="003E1B83">
              <w:t xml:space="preserve"> </w:t>
            </w:r>
            <w:bookmarkStart w:id="4" w:name="_Hlk59017903"/>
            <w:r w:rsidRPr="003E1B83">
              <w:t xml:space="preserve">Элейская школа и её роль в осознании кризиса теоретического (математического) мышления. Апории Зенона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4"/>
          </w:p>
        </w:tc>
        <w:tc>
          <w:tcPr>
            <w:tcW w:w="7291" w:type="dxa"/>
            <w:shd w:val="clear" w:color="auto" w:fill="auto"/>
          </w:tcPr>
          <w:p w14:paraId="131B8F2E" w14:textId="71CFDE02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t>Элейская школа. Бытие Парменида и его атрибуты. Парадокс Парменида и его разрешение путём разделения миров истины и мнения. Рационализм Парменида. Апории Зенона как апории континуума. Их актуальность и математическое значение. Решает ли математический анализ апории Зенона? Топологический (</w:t>
            </w:r>
            <w:proofErr w:type="spellStart"/>
            <w:r w:rsidRPr="003E1B83">
              <w:t>неметрический</w:t>
            </w:r>
            <w:proofErr w:type="spellEnd"/>
            <w:r w:rsidRPr="003E1B83">
              <w:t>) аспект понятия предела последовательности.</w:t>
            </w:r>
          </w:p>
        </w:tc>
      </w:tr>
      <w:tr w:rsidR="003E1B83" w:rsidRPr="007110EA" w14:paraId="5CFB8B00" w14:textId="77777777" w:rsidTr="00FC3C58">
        <w:tc>
          <w:tcPr>
            <w:tcW w:w="2774" w:type="dxa"/>
            <w:shd w:val="clear" w:color="auto" w:fill="auto"/>
          </w:tcPr>
          <w:p w14:paraId="629CB1C2" w14:textId="593DF61D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rPr>
                <w:b/>
              </w:rPr>
              <w:t>Тема 6.</w:t>
            </w:r>
            <w:r w:rsidRPr="003E1B83">
              <w:t xml:space="preserve"> </w:t>
            </w:r>
            <w:bookmarkStart w:id="5" w:name="_Hlk59017914"/>
            <w:r w:rsidRPr="003E1B83">
              <w:t xml:space="preserve">Основания математического знания в философии Платона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5"/>
          </w:p>
        </w:tc>
        <w:tc>
          <w:tcPr>
            <w:tcW w:w="7291" w:type="dxa"/>
            <w:shd w:val="clear" w:color="auto" w:fill="auto"/>
          </w:tcPr>
          <w:p w14:paraId="305C38CB" w14:textId="5721AF05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t xml:space="preserve">Новая постановка вопроса о природе математического знания в философии Платона. Числа и геометрические фигуры как </w:t>
            </w:r>
            <w:proofErr w:type="spellStart"/>
            <w:r w:rsidRPr="003E1B83">
              <w:t>эйдосы</w:t>
            </w:r>
            <w:proofErr w:type="spellEnd"/>
            <w:r w:rsidRPr="003E1B83">
              <w:t xml:space="preserve"> и </w:t>
            </w:r>
            <w:proofErr w:type="spellStart"/>
            <w:r w:rsidRPr="003E1B83">
              <w:t>парадейгмы</w:t>
            </w:r>
            <w:proofErr w:type="spellEnd"/>
            <w:r w:rsidRPr="003E1B83">
              <w:t>. Математика в диалогах «</w:t>
            </w:r>
            <w:proofErr w:type="spellStart"/>
            <w:r w:rsidRPr="003E1B83">
              <w:t>Тимей</w:t>
            </w:r>
            <w:proofErr w:type="spellEnd"/>
            <w:r w:rsidRPr="003E1B83">
              <w:t>» и «</w:t>
            </w:r>
            <w:proofErr w:type="spellStart"/>
            <w:r w:rsidRPr="003E1B83">
              <w:t>Менон</w:t>
            </w:r>
            <w:proofErr w:type="spellEnd"/>
            <w:r w:rsidRPr="003E1B83">
              <w:t>». Геометрический (идеалистический) атомизм Платона.</w:t>
            </w:r>
          </w:p>
        </w:tc>
      </w:tr>
      <w:tr w:rsidR="003E1B83" w:rsidRPr="007110EA" w14:paraId="72E8CD3E" w14:textId="77777777" w:rsidTr="00FC3C58">
        <w:tc>
          <w:tcPr>
            <w:tcW w:w="2774" w:type="dxa"/>
            <w:shd w:val="clear" w:color="auto" w:fill="auto"/>
          </w:tcPr>
          <w:p w14:paraId="3910753D" w14:textId="5068AD0D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rPr>
                <w:b/>
              </w:rPr>
              <w:t>Тема 7.</w:t>
            </w:r>
            <w:r w:rsidRPr="003E1B83">
              <w:t xml:space="preserve"> </w:t>
            </w:r>
            <w:bookmarkStart w:id="6" w:name="_Hlk59017921"/>
            <w:r w:rsidRPr="003E1B83">
              <w:t xml:space="preserve">Номинализм и реализм в современной философии математики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6"/>
          </w:p>
        </w:tc>
        <w:tc>
          <w:tcPr>
            <w:tcW w:w="7291" w:type="dxa"/>
            <w:shd w:val="clear" w:color="auto" w:fill="auto"/>
          </w:tcPr>
          <w:p w14:paraId="476E70C3" w14:textId="1F17F276" w:rsidR="003E1B83" w:rsidRPr="003E1B83" w:rsidRDefault="003E1B83" w:rsidP="003E1B83">
            <w:pPr>
              <w:suppressAutoHyphens w:val="0"/>
              <w:spacing w:line="276" w:lineRule="auto"/>
              <w:rPr>
                <w:rFonts w:eastAsia="Calibri"/>
              </w:rPr>
            </w:pPr>
            <w:r w:rsidRPr="003E1B83">
              <w:t xml:space="preserve">Философские основания номинализма и реализма. Традиционный и нетрадиционный реализм и их разновидности. </w:t>
            </w:r>
            <w:proofErr w:type="spellStart"/>
            <w:r w:rsidRPr="003E1B83">
              <w:t>Антиреализм</w:t>
            </w:r>
            <w:proofErr w:type="spellEnd"/>
            <w:r w:rsidRPr="003E1B83">
              <w:t xml:space="preserve"> и его разновидности.</w:t>
            </w:r>
          </w:p>
        </w:tc>
      </w:tr>
      <w:tr w:rsidR="003E1B83" w:rsidRPr="007110EA" w14:paraId="03E3F7F9" w14:textId="77777777" w:rsidTr="00FC3C58">
        <w:tc>
          <w:tcPr>
            <w:tcW w:w="2774" w:type="dxa"/>
            <w:shd w:val="clear" w:color="auto" w:fill="auto"/>
          </w:tcPr>
          <w:p w14:paraId="243A5E17" w14:textId="1E76EE83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8.</w:t>
            </w:r>
            <w:r w:rsidRPr="003E1B83">
              <w:t xml:space="preserve"> </w:t>
            </w:r>
            <w:bookmarkStart w:id="7" w:name="_Hlk59017928"/>
            <w:r w:rsidRPr="003E1B83">
              <w:t xml:space="preserve">Разграничение и обоснование математики и математического естествознания в критической философии Канта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7"/>
          </w:p>
        </w:tc>
        <w:tc>
          <w:tcPr>
            <w:tcW w:w="7291" w:type="dxa"/>
            <w:shd w:val="clear" w:color="auto" w:fill="auto"/>
          </w:tcPr>
          <w:p w14:paraId="6E3860BC" w14:textId="0FF000EB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>Логические характеристики знания по Канту. Синтетическое априорное суждение. Кантианская постановка вопроса о научном знании. Априоризм, трансцендентализм и критицизм. Структура «Критики чистого разума». Вещь в себе и кантианский агностицизм. Учение Канта об априорных формах чувственного созерцания и трансцендентальное обоснование математики. Кант о категориях рассудка, категориальном синтезе и возможности математического естествознания. «</w:t>
            </w:r>
            <w:proofErr w:type="spellStart"/>
            <w:r w:rsidRPr="003E1B83">
              <w:t>Коперниканский</w:t>
            </w:r>
            <w:proofErr w:type="spellEnd"/>
            <w:r w:rsidRPr="003E1B83">
              <w:t xml:space="preserve"> переворот» в философии. Значение кантианской критики для философии математики и проблема критериев научности.</w:t>
            </w:r>
          </w:p>
        </w:tc>
      </w:tr>
      <w:tr w:rsidR="003E1B83" w:rsidRPr="007110EA" w14:paraId="78D6C281" w14:textId="77777777" w:rsidTr="00FC3C58">
        <w:tc>
          <w:tcPr>
            <w:tcW w:w="2774" w:type="dxa"/>
            <w:shd w:val="clear" w:color="auto" w:fill="auto"/>
          </w:tcPr>
          <w:p w14:paraId="477E0C6F" w14:textId="4A8526BB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9.</w:t>
            </w:r>
            <w:r w:rsidRPr="003E1B83">
              <w:t xml:space="preserve"> </w:t>
            </w:r>
            <w:bookmarkStart w:id="8" w:name="_Hlk59017935"/>
            <w:r w:rsidRPr="003E1B83">
              <w:t xml:space="preserve">Эволюция математических методов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8"/>
          </w:p>
        </w:tc>
        <w:tc>
          <w:tcPr>
            <w:tcW w:w="7291" w:type="dxa"/>
            <w:shd w:val="clear" w:color="auto" w:fill="auto"/>
          </w:tcPr>
          <w:p w14:paraId="49AFD04C" w14:textId="3296E389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>Понятие о методе научного познания. Общие и частные методы. Понятие эвристики. Индукция, аналогия и гипотеза в математике. Обобщение, абстракция, идеализация. Математическое моделирование – собственный метод математического естествознания. Соединения физического эксперимента с математической теорией.</w:t>
            </w:r>
          </w:p>
        </w:tc>
      </w:tr>
      <w:tr w:rsidR="003E1B83" w:rsidRPr="007110EA" w14:paraId="07F633E0" w14:textId="77777777" w:rsidTr="00FC3C58">
        <w:tc>
          <w:tcPr>
            <w:tcW w:w="2774" w:type="dxa"/>
            <w:shd w:val="clear" w:color="auto" w:fill="auto"/>
          </w:tcPr>
          <w:p w14:paraId="5B24593E" w14:textId="6432BBEE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10.</w:t>
            </w:r>
            <w:r w:rsidRPr="003E1B83">
              <w:t xml:space="preserve"> </w:t>
            </w:r>
            <w:bookmarkStart w:id="9" w:name="_Hlk59017942"/>
            <w:r w:rsidRPr="003E1B83">
              <w:t xml:space="preserve">Эмпирический, логический и математический </w:t>
            </w:r>
            <w:r w:rsidRPr="003E1B83">
              <w:lastRenderedPageBreak/>
              <w:t xml:space="preserve">критерии научности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9"/>
          </w:p>
        </w:tc>
        <w:tc>
          <w:tcPr>
            <w:tcW w:w="7291" w:type="dxa"/>
            <w:shd w:val="clear" w:color="auto" w:fill="auto"/>
          </w:tcPr>
          <w:p w14:paraId="1C807ADD" w14:textId="57A3BB12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lastRenderedPageBreak/>
              <w:t xml:space="preserve">Математический и логический аспекты теоретизации науки, математизация и </w:t>
            </w:r>
            <w:proofErr w:type="spellStart"/>
            <w:r w:rsidRPr="003E1B83">
              <w:t>логизация</w:t>
            </w:r>
            <w:proofErr w:type="spellEnd"/>
            <w:r w:rsidRPr="003E1B83">
              <w:t xml:space="preserve"> (аксиоматизация) знания. Опытный (материальный) и логический (формальный) критерии </w:t>
            </w:r>
            <w:r w:rsidRPr="003E1B83">
              <w:lastRenderedPageBreak/>
              <w:t xml:space="preserve">теоретической научности знания и две истины – корреспонденция и </w:t>
            </w:r>
            <w:proofErr w:type="spellStart"/>
            <w:r w:rsidRPr="003E1B83">
              <w:t>когеренция</w:t>
            </w:r>
            <w:proofErr w:type="spellEnd"/>
            <w:r w:rsidRPr="003E1B83">
              <w:t>. Полнота и непротиворечивость как идеалы теоретического знания. Кант о материальном и формальном критериях научности.</w:t>
            </w:r>
          </w:p>
        </w:tc>
      </w:tr>
      <w:tr w:rsidR="003E1B83" w:rsidRPr="007110EA" w14:paraId="1DEA756B" w14:textId="77777777" w:rsidTr="00FC3C58">
        <w:tc>
          <w:tcPr>
            <w:tcW w:w="2774" w:type="dxa"/>
            <w:shd w:val="clear" w:color="auto" w:fill="auto"/>
          </w:tcPr>
          <w:p w14:paraId="2CBCA201" w14:textId="74D28226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lastRenderedPageBreak/>
              <w:t>Тема 11.</w:t>
            </w:r>
            <w:r w:rsidRPr="003E1B83">
              <w:t xml:space="preserve"> </w:t>
            </w:r>
            <w:bookmarkStart w:id="10" w:name="_Hlk59017949"/>
            <w:r w:rsidRPr="003E1B83">
              <w:t xml:space="preserve">Проблема доказательства в математике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0"/>
          </w:p>
        </w:tc>
        <w:tc>
          <w:tcPr>
            <w:tcW w:w="7291" w:type="dxa"/>
            <w:shd w:val="clear" w:color="auto" w:fill="auto"/>
          </w:tcPr>
          <w:p w14:paraId="5B9FD63B" w14:textId="55E538BC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 xml:space="preserve">Эволюция представлений о доказательстве в математике. Д. Гильберт и доказательство в 20 веке. Машинные доказательства и проблемы, связанные с ними. Социология математического доказательства. Теоремы недоказанные и недоказуемые. Дж. </w:t>
            </w:r>
            <w:proofErr w:type="spellStart"/>
            <w:r w:rsidRPr="003E1B83">
              <w:t>Хорган</w:t>
            </w:r>
            <w:proofErr w:type="spellEnd"/>
            <w:r w:rsidRPr="003E1B83">
              <w:t xml:space="preserve"> и «Смерть доказательства».</w:t>
            </w:r>
          </w:p>
        </w:tc>
      </w:tr>
      <w:tr w:rsidR="003E1B83" w:rsidRPr="007110EA" w14:paraId="5171CF23" w14:textId="77777777" w:rsidTr="00FC3C58">
        <w:tc>
          <w:tcPr>
            <w:tcW w:w="2774" w:type="dxa"/>
            <w:shd w:val="clear" w:color="auto" w:fill="auto"/>
          </w:tcPr>
          <w:p w14:paraId="1FD3C899" w14:textId="04F18216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12.</w:t>
            </w:r>
            <w:r w:rsidRPr="003E1B83">
              <w:t xml:space="preserve"> </w:t>
            </w:r>
            <w:bookmarkStart w:id="11" w:name="_Hlk59017957"/>
            <w:r w:rsidRPr="003E1B83">
              <w:t xml:space="preserve">Формулировка и идея доказательства теорем </w:t>
            </w:r>
            <w:proofErr w:type="spellStart"/>
            <w:r w:rsidRPr="003E1B83">
              <w:t>Гёделя</w:t>
            </w:r>
            <w:proofErr w:type="spellEnd"/>
            <w:r w:rsidRPr="003E1B83">
              <w:t xml:space="preserve"> о неполноте. Эпистемологическое и </w:t>
            </w:r>
            <w:proofErr w:type="gramStart"/>
            <w:r w:rsidRPr="003E1B83">
              <w:t>математическое</w:t>
            </w:r>
            <w:proofErr w:type="gramEnd"/>
            <w:r w:rsidRPr="003E1B83">
              <w:t xml:space="preserve"> истолкования теоремы </w:t>
            </w:r>
            <w:proofErr w:type="spellStart"/>
            <w:r w:rsidRPr="003E1B83">
              <w:t>Гёделя</w:t>
            </w:r>
            <w:proofErr w:type="spellEnd"/>
            <w:r w:rsidRPr="003E1B83">
              <w:t xml:space="preserve"> о неполноте – 2 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1"/>
          </w:p>
        </w:tc>
        <w:tc>
          <w:tcPr>
            <w:tcW w:w="7291" w:type="dxa"/>
            <w:shd w:val="clear" w:color="auto" w:fill="auto"/>
          </w:tcPr>
          <w:p w14:paraId="1AC34D1B" w14:textId="7D169A1D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 xml:space="preserve">Формулировка теорем </w:t>
            </w:r>
            <w:proofErr w:type="spellStart"/>
            <w:r w:rsidRPr="003E1B83">
              <w:t>Гёделя</w:t>
            </w:r>
            <w:proofErr w:type="spellEnd"/>
            <w:r w:rsidRPr="003E1B83">
              <w:t xml:space="preserve"> о неполноте. Идея доказательства теорем </w:t>
            </w:r>
            <w:proofErr w:type="spellStart"/>
            <w:r w:rsidRPr="003E1B83">
              <w:t>Гёделя</w:t>
            </w:r>
            <w:proofErr w:type="spellEnd"/>
            <w:r w:rsidRPr="003E1B83">
              <w:t xml:space="preserve">. Непротиворечивость и полнота как идеалы знания. Утверждение несовершенства научного знания – эпистемологический смысл теоремы </w:t>
            </w:r>
            <w:proofErr w:type="spellStart"/>
            <w:r w:rsidRPr="003E1B83">
              <w:t>Гёделя</w:t>
            </w:r>
            <w:proofErr w:type="spellEnd"/>
            <w:r w:rsidRPr="003E1B83">
              <w:t xml:space="preserve">. Теорема </w:t>
            </w:r>
            <w:proofErr w:type="spellStart"/>
            <w:r w:rsidRPr="003E1B83">
              <w:t>Гёделя</w:t>
            </w:r>
            <w:proofErr w:type="spellEnd"/>
            <w:r w:rsidRPr="003E1B83">
              <w:t xml:space="preserve"> и проблема обоснования теоретического знания. Эпистемологические фундаментализм и </w:t>
            </w:r>
            <w:proofErr w:type="spellStart"/>
            <w:r w:rsidRPr="003E1B83">
              <w:t>нефундаментализм</w:t>
            </w:r>
            <w:proofErr w:type="spellEnd"/>
            <w:r w:rsidRPr="003E1B83">
              <w:t xml:space="preserve">. Теорема </w:t>
            </w:r>
            <w:proofErr w:type="spellStart"/>
            <w:r w:rsidRPr="003E1B83">
              <w:t>Гёделя</w:t>
            </w:r>
            <w:proofErr w:type="spellEnd"/>
            <w:r w:rsidRPr="003E1B83">
              <w:t xml:space="preserve"> и косвенные доводы против возможности сведения человеческой психики к машине. Общепринятая интерпретация теоремы о неполноте и «</w:t>
            </w:r>
            <w:proofErr w:type="spellStart"/>
            <w:r w:rsidRPr="003E1B83">
              <w:t>Гёделев</w:t>
            </w:r>
            <w:proofErr w:type="spellEnd"/>
            <w:r w:rsidRPr="003E1B83">
              <w:t xml:space="preserve"> аргумент» в защиту бытия души.</w:t>
            </w:r>
          </w:p>
        </w:tc>
      </w:tr>
      <w:tr w:rsidR="003E1B83" w:rsidRPr="007110EA" w14:paraId="536CE30D" w14:textId="77777777" w:rsidTr="00FC3C58">
        <w:tc>
          <w:tcPr>
            <w:tcW w:w="2774" w:type="dxa"/>
            <w:shd w:val="clear" w:color="auto" w:fill="auto"/>
          </w:tcPr>
          <w:p w14:paraId="03756AE0" w14:textId="513BD7B8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13.</w:t>
            </w:r>
            <w:r w:rsidRPr="003E1B83">
              <w:t xml:space="preserve"> </w:t>
            </w:r>
            <w:bookmarkStart w:id="12" w:name="_Hlk59017973"/>
            <w:r w:rsidRPr="003E1B83">
              <w:t xml:space="preserve">Становление математического анализа и Второй кризис оснований математики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2"/>
          </w:p>
        </w:tc>
        <w:tc>
          <w:tcPr>
            <w:tcW w:w="7291" w:type="dxa"/>
            <w:shd w:val="clear" w:color="auto" w:fill="auto"/>
          </w:tcPr>
          <w:p w14:paraId="4A91B8D7" w14:textId="56B7C034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 xml:space="preserve">Развитие исчисления бесконечно малых в Новое время. Значение математических трудов Ньютона и Лейбница. Кризис оснований дифференциального и интегрального исчисления в XVII – XVIII веках. Обоснование математического анализа в трудах </w:t>
            </w:r>
            <w:proofErr w:type="spellStart"/>
            <w:r w:rsidRPr="003E1B83">
              <w:t>Больцано</w:t>
            </w:r>
            <w:proofErr w:type="spellEnd"/>
            <w:r w:rsidRPr="003E1B83">
              <w:t>, Коши и Вейерштрасса. Арифметизация математического анализа Дедекиндом и Кантором. Теория множеств Кантора и её значение. Обоснование математического анализа посредством теории моделей А. Робинсона. Идеи нестандартного анализа.</w:t>
            </w:r>
          </w:p>
        </w:tc>
      </w:tr>
      <w:tr w:rsidR="003E1B83" w:rsidRPr="007110EA" w14:paraId="04BA36A8" w14:textId="77777777" w:rsidTr="00FC3C58">
        <w:tc>
          <w:tcPr>
            <w:tcW w:w="2774" w:type="dxa"/>
            <w:shd w:val="clear" w:color="auto" w:fill="auto"/>
          </w:tcPr>
          <w:p w14:paraId="091C0AAD" w14:textId="02875A48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14.</w:t>
            </w:r>
            <w:r w:rsidRPr="003E1B83">
              <w:t xml:space="preserve"> </w:t>
            </w:r>
            <w:bookmarkStart w:id="13" w:name="_Hlk59017983"/>
            <w:r w:rsidRPr="003E1B83">
              <w:t xml:space="preserve">Третий кризис оснований математики как углубление и генерализация предыдущих кризисов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3"/>
          </w:p>
        </w:tc>
        <w:tc>
          <w:tcPr>
            <w:tcW w:w="7291" w:type="dxa"/>
            <w:shd w:val="clear" w:color="auto" w:fill="auto"/>
          </w:tcPr>
          <w:p w14:paraId="13D24553" w14:textId="7C9D466C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>Теория множеств Кантора и антиномии. Кризис оснований теории множеств как Третий кризис оснований математики. Логическая теория типов Рассела и Уайтхеда. Теоретико-множественный («аксиоматический») подход к проблеме обоснования. Решение антиномии Рассела фон Нейманом. Философский смысл проблемы обоснования математики и кризисы обоснования. Основные направления решения проблемы обоснования в философии математики.</w:t>
            </w:r>
          </w:p>
        </w:tc>
      </w:tr>
      <w:tr w:rsidR="003E1B83" w:rsidRPr="007110EA" w14:paraId="72C257B4" w14:textId="77777777" w:rsidTr="00FC3C58">
        <w:tc>
          <w:tcPr>
            <w:tcW w:w="2774" w:type="dxa"/>
            <w:shd w:val="clear" w:color="auto" w:fill="auto"/>
          </w:tcPr>
          <w:p w14:paraId="1666ACC4" w14:textId="38A39AD1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15.</w:t>
            </w:r>
            <w:r w:rsidRPr="003E1B83">
              <w:t xml:space="preserve"> </w:t>
            </w:r>
            <w:bookmarkStart w:id="14" w:name="_Hlk59017989"/>
            <w:r w:rsidRPr="003E1B83">
              <w:t xml:space="preserve">Программа логицизма обоснования математики (Г. Фреге, Б. Рассел, А.Н. Уайтхед) – 1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4"/>
          </w:p>
        </w:tc>
        <w:tc>
          <w:tcPr>
            <w:tcW w:w="7291" w:type="dxa"/>
            <w:shd w:val="clear" w:color="auto" w:fill="auto"/>
          </w:tcPr>
          <w:p w14:paraId="7BFEA30E" w14:textId="777707E2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 xml:space="preserve">Программа логицизма Г. Фреге и Б. Рассела. Критика </w:t>
            </w:r>
            <w:proofErr w:type="spellStart"/>
            <w:r w:rsidRPr="003E1B83">
              <w:t>логицистской</w:t>
            </w:r>
            <w:proofErr w:type="spellEnd"/>
            <w:r w:rsidRPr="003E1B83">
              <w:t xml:space="preserve"> программы.</w:t>
            </w:r>
          </w:p>
        </w:tc>
      </w:tr>
      <w:tr w:rsidR="003E1B83" w:rsidRPr="007110EA" w14:paraId="3A9C8031" w14:textId="77777777" w:rsidTr="00FC3C58">
        <w:tc>
          <w:tcPr>
            <w:tcW w:w="2774" w:type="dxa"/>
            <w:shd w:val="clear" w:color="auto" w:fill="auto"/>
          </w:tcPr>
          <w:p w14:paraId="2AC354C6" w14:textId="2C765FA4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16.</w:t>
            </w:r>
            <w:r w:rsidRPr="003E1B83">
              <w:t xml:space="preserve"> </w:t>
            </w:r>
            <w:bookmarkStart w:id="15" w:name="_Hlk59017997"/>
            <w:r w:rsidRPr="003E1B83">
              <w:t xml:space="preserve">Программа интуиционизма обоснования математики (Л.Э.Я. Брауэр)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5"/>
          </w:p>
        </w:tc>
        <w:tc>
          <w:tcPr>
            <w:tcW w:w="7291" w:type="dxa"/>
            <w:shd w:val="clear" w:color="auto" w:fill="auto"/>
          </w:tcPr>
          <w:p w14:paraId="2297F4F1" w14:textId="543FD7D7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 xml:space="preserve">Брауэр о математике и языке. Соотношение интуиции и логики в математическом познании. Проблема бесконечности и интуиционистская критика логицизма. Учение Брауэра о фундаментальной интуиции и порождение натуральных чисел. Интуиционистское представление о конструктивной (деятельностной) природе математики. Интуиционистская критика </w:t>
            </w:r>
            <w:r w:rsidRPr="003E1B83">
              <w:lastRenderedPageBreak/>
              <w:t>закона исключённого третьего. Критика интуиционизма.</w:t>
            </w:r>
          </w:p>
        </w:tc>
      </w:tr>
      <w:tr w:rsidR="003E1B83" w:rsidRPr="007110EA" w14:paraId="7B6F417D" w14:textId="77777777" w:rsidTr="00FC3C58">
        <w:tc>
          <w:tcPr>
            <w:tcW w:w="2774" w:type="dxa"/>
            <w:shd w:val="clear" w:color="auto" w:fill="auto"/>
          </w:tcPr>
          <w:p w14:paraId="6AD8AAF2" w14:textId="304834F7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lastRenderedPageBreak/>
              <w:t>Тема 17.</w:t>
            </w:r>
            <w:r w:rsidRPr="003E1B83">
              <w:t xml:space="preserve"> </w:t>
            </w:r>
            <w:bookmarkStart w:id="16" w:name="_Hlk59018003"/>
            <w:r w:rsidRPr="003E1B83">
              <w:t xml:space="preserve">Программа формализма обоснования математики. Программа Гильберта – 1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6"/>
          </w:p>
        </w:tc>
        <w:tc>
          <w:tcPr>
            <w:tcW w:w="7291" w:type="dxa"/>
            <w:shd w:val="clear" w:color="auto" w:fill="auto"/>
          </w:tcPr>
          <w:p w14:paraId="15230479" w14:textId="5D24A3BF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>Программные установки формализма (Д. Гильберт). Концепция абсолютного доказательства и метод формальной аксиоматики. Исчисление и теория.</w:t>
            </w:r>
          </w:p>
        </w:tc>
      </w:tr>
      <w:tr w:rsidR="003E1B83" w:rsidRPr="007110EA" w14:paraId="69B12A92" w14:textId="77777777" w:rsidTr="00FC3C58">
        <w:tc>
          <w:tcPr>
            <w:tcW w:w="2774" w:type="dxa"/>
            <w:shd w:val="clear" w:color="auto" w:fill="auto"/>
          </w:tcPr>
          <w:p w14:paraId="0D9C2D5A" w14:textId="61AAC32E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18.</w:t>
            </w:r>
            <w:r w:rsidRPr="003E1B83">
              <w:t xml:space="preserve"> </w:t>
            </w:r>
            <w:bookmarkStart w:id="17" w:name="_Hlk59018008"/>
            <w:r w:rsidRPr="003E1B83">
              <w:t xml:space="preserve">Программа конструктивизма обоснования математики </w:t>
            </w:r>
            <w:proofErr w:type="gramStart"/>
            <w:r w:rsidRPr="003E1B83">
              <w:t xml:space="preserve">( </w:t>
            </w:r>
            <w:proofErr w:type="gramEnd"/>
            <w:r w:rsidRPr="003E1B83">
              <w:t xml:space="preserve">Э. Борель, Л. Кронекер, А. Пуанкаре, Л.Э.Я. Брауэр, А.А. Марков, Э. Бишоп) – 1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7"/>
          </w:p>
        </w:tc>
        <w:tc>
          <w:tcPr>
            <w:tcW w:w="7291" w:type="dxa"/>
            <w:shd w:val="clear" w:color="auto" w:fill="auto"/>
          </w:tcPr>
          <w:p w14:paraId="3B849E14" w14:textId="6F0EB205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 xml:space="preserve">Конструктивизм как ветвь интуиционистской математики и философии математики. Основные идеи </w:t>
            </w:r>
            <w:proofErr w:type="spellStart"/>
            <w:r w:rsidRPr="003E1B83">
              <w:t>конструкционизма</w:t>
            </w:r>
            <w:proofErr w:type="spellEnd"/>
            <w:r w:rsidRPr="003E1B83">
              <w:t>.</w:t>
            </w:r>
          </w:p>
        </w:tc>
      </w:tr>
      <w:tr w:rsidR="003E1B83" w:rsidRPr="007110EA" w14:paraId="22B198A3" w14:textId="77777777" w:rsidTr="00FC3C58">
        <w:tc>
          <w:tcPr>
            <w:tcW w:w="2774" w:type="dxa"/>
            <w:shd w:val="clear" w:color="auto" w:fill="auto"/>
          </w:tcPr>
          <w:p w14:paraId="1F83B792" w14:textId="21D062C1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19.</w:t>
            </w:r>
            <w:r w:rsidRPr="003E1B83">
              <w:t xml:space="preserve"> </w:t>
            </w:r>
            <w:bookmarkStart w:id="18" w:name="_Hlk59018014"/>
            <w:proofErr w:type="spellStart"/>
            <w:r w:rsidRPr="003E1B83">
              <w:t>Фундаменталистская</w:t>
            </w:r>
            <w:proofErr w:type="spellEnd"/>
            <w:r w:rsidRPr="003E1B83">
              <w:t xml:space="preserve"> и </w:t>
            </w:r>
            <w:proofErr w:type="spellStart"/>
            <w:r w:rsidRPr="003E1B83">
              <w:t>нефундаменталистская</w:t>
            </w:r>
            <w:proofErr w:type="spellEnd"/>
            <w:r w:rsidRPr="003E1B83">
              <w:t xml:space="preserve"> философия математики – 1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8"/>
          </w:p>
        </w:tc>
        <w:tc>
          <w:tcPr>
            <w:tcW w:w="7291" w:type="dxa"/>
            <w:shd w:val="clear" w:color="auto" w:fill="auto"/>
          </w:tcPr>
          <w:p w14:paraId="1B262DA3" w14:textId="5269402F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 xml:space="preserve">Предмет </w:t>
            </w:r>
            <w:proofErr w:type="spellStart"/>
            <w:r w:rsidRPr="003E1B83">
              <w:t>фундаменталистской</w:t>
            </w:r>
            <w:proofErr w:type="spellEnd"/>
            <w:r w:rsidRPr="003E1B83">
              <w:t xml:space="preserve"> и </w:t>
            </w:r>
            <w:proofErr w:type="spellStart"/>
            <w:r w:rsidRPr="003E1B83">
              <w:t>нефундаменталистской</w:t>
            </w:r>
            <w:proofErr w:type="spellEnd"/>
            <w:r w:rsidRPr="003E1B83">
              <w:t xml:space="preserve"> философии математики. </w:t>
            </w:r>
            <w:proofErr w:type="spellStart"/>
            <w:r w:rsidRPr="003E1B83">
              <w:t>Фундаменталистская</w:t>
            </w:r>
            <w:proofErr w:type="spellEnd"/>
            <w:r w:rsidRPr="003E1B83">
              <w:t xml:space="preserve"> и </w:t>
            </w:r>
            <w:proofErr w:type="spellStart"/>
            <w:r w:rsidRPr="003E1B83">
              <w:t>нефундаменталистская</w:t>
            </w:r>
            <w:proofErr w:type="spellEnd"/>
            <w:r w:rsidRPr="003E1B83">
              <w:t xml:space="preserve"> философия математики как выражение интереса, соответственно, к обоснованию и пониманию математического знания.</w:t>
            </w:r>
          </w:p>
        </w:tc>
      </w:tr>
      <w:tr w:rsidR="003E1B83" w:rsidRPr="007110EA" w14:paraId="454F8A3A" w14:textId="77777777" w:rsidTr="00FC3C58">
        <w:tc>
          <w:tcPr>
            <w:tcW w:w="2774" w:type="dxa"/>
            <w:shd w:val="clear" w:color="auto" w:fill="auto"/>
          </w:tcPr>
          <w:p w14:paraId="15B747CD" w14:textId="2AD01C26" w:rsidR="003E1B83" w:rsidRPr="003E1B83" w:rsidRDefault="003E1B83" w:rsidP="003E1B83">
            <w:pPr>
              <w:suppressAutoHyphens w:val="0"/>
              <w:spacing w:line="276" w:lineRule="auto"/>
              <w:rPr>
                <w:b/>
                <w:bCs/>
              </w:rPr>
            </w:pPr>
            <w:r w:rsidRPr="003E1B83">
              <w:rPr>
                <w:b/>
              </w:rPr>
              <w:t>Тема 20.</w:t>
            </w:r>
            <w:r w:rsidRPr="003E1B83">
              <w:t xml:space="preserve"> </w:t>
            </w:r>
            <w:bookmarkStart w:id="19" w:name="_Hlk59018019"/>
            <w:r w:rsidRPr="003E1B83">
              <w:t xml:space="preserve">Мировоззренческое, этическое и эстетическое значение математики – 2 </w:t>
            </w:r>
            <w:proofErr w:type="spellStart"/>
            <w:r w:rsidRPr="003E1B83">
              <w:t>ак.ч</w:t>
            </w:r>
            <w:proofErr w:type="spellEnd"/>
            <w:r w:rsidRPr="003E1B83">
              <w:t>.</w:t>
            </w:r>
            <w:bookmarkEnd w:id="19"/>
          </w:p>
        </w:tc>
        <w:tc>
          <w:tcPr>
            <w:tcW w:w="7291" w:type="dxa"/>
            <w:shd w:val="clear" w:color="auto" w:fill="auto"/>
          </w:tcPr>
          <w:p w14:paraId="334A5299" w14:textId="0CD4A5D0" w:rsidR="003E1B83" w:rsidRPr="003E1B83" w:rsidRDefault="003E1B83" w:rsidP="003E1B83">
            <w:pPr>
              <w:suppressAutoHyphens w:val="0"/>
              <w:spacing w:line="276" w:lineRule="auto"/>
            </w:pPr>
            <w:r w:rsidRPr="003E1B83">
              <w:t xml:space="preserve">Познавательное значение математики. Эстетическая математика. Математическое понятие </w:t>
            </w:r>
            <w:proofErr w:type="gramStart"/>
            <w:r w:rsidRPr="003E1B83">
              <w:t>прекрасного</w:t>
            </w:r>
            <w:proofErr w:type="gramEnd"/>
            <w:r w:rsidRPr="003E1B83">
              <w:t xml:space="preserve"> у платоников и пифагорейцев. Непосредственное эстетическое значение математики. Эстетические приложения математики в изобразительном искусстве и музыке. Сакральный (этический) и </w:t>
            </w:r>
            <w:proofErr w:type="spellStart"/>
            <w:r w:rsidRPr="003E1B83">
              <w:t>профанный</w:t>
            </w:r>
            <w:proofErr w:type="spellEnd"/>
            <w:r w:rsidRPr="003E1B83">
              <w:t xml:space="preserve"> образы математики. Н.В. Бугаев, В.Н. Муравьёв, П.А. Флоренский, И.Р. Шафаревич об этическом значении математики.</w:t>
            </w:r>
          </w:p>
        </w:tc>
      </w:tr>
      <w:tr w:rsidR="00E5606F" w:rsidRPr="003E1B83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6A8FA" w14:textId="77777777" w:rsidR="003E1B83" w:rsidRPr="003E1B83" w:rsidRDefault="003E1B83" w:rsidP="003E1B83">
            <w:pPr>
              <w:spacing w:line="276" w:lineRule="auto"/>
            </w:pPr>
            <w:r w:rsidRPr="003E1B83">
              <w:t>ЛИТЕРАТУРА</w:t>
            </w:r>
          </w:p>
          <w:p w14:paraId="112D38BE" w14:textId="77777777" w:rsidR="003E1B83" w:rsidRPr="003E1B83" w:rsidRDefault="003E1B83" w:rsidP="003E1B83">
            <w:pPr>
              <w:spacing w:line="276" w:lineRule="auto"/>
            </w:pPr>
            <w:r w:rsidRPr="003E1B83">
              <w:t>ОСНОВНАЯ:</w:t>
            </w:r>
          </w:p>
          <w:p w14:paraId="0EE6942A" w14:textId="77777777" w:rsidR="003E1B83" w:rsidRPr="003E1B83" w:rsidRDefault="003E1B83" w:rsidP="003E1B8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E1B83">
              <w:t xml:space="preserve">1. Лолли Г. Философия математики: наследие двадцатого столетия / Пер. с итал. А.Л. </w:t>
            </w:r>
            <w:proofErr w:type="spellStart"/>
            <w:r w:rsidRPr="003E1B83">
              <w:t>Сочкова</w:t>
            </w:r>
            <w:proofErr w:type="spellEnd"/>
            <w:r w:rsidRPr="003E1B83">
              <w:t xml:space="preserve">, С.М. </w:t>
            </w:r>
            <w:proofErr w:type="spellStart"/>
            <w:r w:rsidRPr="003E1B83">
              <w:t>Антакова</w:t>
            </w:r>
            <w:proofErr w:type="spellEnd"/>
            <w:r w:rsidRPr="003E1B83">
              <w:t>, под ред. проф. Я.Д. Сергеева. – Н. Новгород: Изд-во Нижегородского госуниверситета им. Н.И. Лобачевского, 2012. – 299 с.</w:t>
            </w:r>
          </w:p>
          <w:p w14:paraId="3ECEB925" w14:textId="77777777" w:rsidR="003E1B83" w:rsidRPr="003E1B83" w:rsidRDefault="007920A6" w:rsidP="003E1B83">
            <w:pPr>
              <w:autoSpaceDE w:val="0"/>
              <w:autoSpaceDN w:val="0"/>
              <w:adjustRightInd w:val="0"/>
            </w:pPr>
            <w:hyperlink r:id="rId8" w:history="1">
              <w:r w:rsidR="003E1B83" w:rsidRPr="003E1B83">
                <w:rPr>
                  <w:rStyle w:val="a7"/>
                </w:rPr>
                <w:t>https://www.elibrary.ru/item.asp?id=27644388</w:t>
              </w:r>
            </w:hyperlink>
            <w:r w:rsidR="003E1B83" w:rsidRPr="003E1B83">
              <w:t xml:space="preserve"> </w:t>
            </w:r>
          </w:p>
          <w:p w14:paraId="1BA18886" w14:textId="77777777" w:rsidR="003E1B83" w:rsidRPr="003E1B83" w:rsidRDefault="003E1B83" w:rsidP="003E1B83">
            <w:pPr>
              <w:spacing w:line="276" w:lineRule="auto"/>
            </w:pPr>
          </w:p>
          <w:p w14:paraId="1EFF4C7B" w14:textId="77777777" w:rsidR="003E1B83" w:rsidRPr="003E1B83" w:rsidRDefault="003E1B83" w:rsidP="003E1B83">
            <w:pPr>
              <w:spacing w:line="276" w:lineRule="auto"/>
            </w:pPr>
            <w:r w:rsidRPr="003E1B83">
              <w:t>ДОПОЛНИТЕЛЬНАЯ:</w:t>
            </w:r>
          </w:p>
          <w:p w14:paraId="4325CF51" w14:textId="77777777" w:rsidR="003E1B83" w:rsidRPr="003E1B83" w:rsidRDefault="003E1B83" w:rsidP="003E1B83">
            <w:pPr>
              <w:spacing w:line="276" w:lineRule="auto"/>
            </w:pPr>
            <w:r w:rsidRPr="003E1B83">
              <w:t>1. Математика и реальность. Труды Московского семинара по философии математики</w:t>
            </w:r>
            <w:proofErr w:type="gramStart"/>
            <w:r w:rsidRPr="003E1B83">
              <w:t xml:space="preserve"> / П</w:t>
            </w:r>
            <w:proofErr w:type="gramEnd"/>
            <w:r w:rsidRPr="003E1B83">
              <w:t xml:space="preserve">од ред. В.А. Бажанова, А.Н. </w:t>
            </w:r>
            <w:proofErr w:type="spellStart"/>
            <w:r w:rsidRPr="003E1B83">
              <w:t>Кричевца</w:t>
            </w:r>
            <w:proofErr w:type="spellEnd"/>
            <w:r w:rsidRPr="003E1B83">
              <w:t xml:space="preserve">, В.А. Шапошникова. — М.: Издательство Московского университета, 2014. — 504 с. </w:t>
            </w:r>
            <w:proofErr w:type="spellStart"/>
            <w:r w:rsidRPr="003E1B83">
              <w:t>Гриббин</w:t>
            </w:r>
            <w:proofErr w:type="spellEnd"/>
            <w:r w:rsidRPr="003E1B83">
              <w:t xml:space="preserve"> М., </w:t>
            </w:r>
            <w:proofErr w:type="spellStart"/>
            <w:r w:rsidRPr="003E1B83">
              <w:t>Гриббин</w:t>
            </w:r>
            <w:proofErr w:type="spellEnd"/>
            <w:r w:rsidRPr="003E1B83">
              <w:t xml:space="preserve"> Дж. История науки в 100 экспериментах. Математика. Физика. Астрономия. Химия. Биология. Медицина. М.: Лаборатория знаний, 2018. -299 с. </w:t>
            </w:r>
            <w:hyperlink r:id="rId9" w:history="1">
              <w:r w:rsidRPr="003E1B83">
                <w:rPr>
                  <w:rStyle w:val="a7"/>
                </w:rPr>
                <w:t>https://znanium.com/read?id=339971</w:t>
              </w:r>
            </w:hyperlink>
            <w:r w:rsidRPr="003E1B83">
              <w:t xml:space="preserve">  </w:t>
            </w:r>
          </w:p>
          <w:p w14:paraId="1C8F3EF4" w14:textId="77777777" w:rsidR="003E1B83" w:rsidRPr="003E1B83" w:rsidRDefault="003E1B83" w:rsidP="003E1B83">
            <w:pPr>
              <w:spacing w:line="276" w:lineRule="auto"/>
            </w:pPr>
            <w:r w:rsidRPr="003E1B83">
              <w:t>2. Философия науки (журнал издается Сибирским отделением РАН)</w:t>
            </w:r>
          </w:p>
          <w:p w14:paraId="3E6ED907" w14:textId="77777777" w:rsidR="003E1B83" w:rsidRPr="003E1B83" w:rsidRDefault="007920A6" w:rsidP="003E1B83">
            <w:pPr>
              <w:spacing w:line="276" w:lineRule="auto"/>
            </w:pPr>
            <w:hyperlink r:id="rId10" w:history="1">
              <w:r w:rsidR="003E1B83" w:rsidRPr="003E1B83">
                <w:rPr>
                  <w:rStyle w:val="a7"/>
                </w:rPr>
                <w:t>https://znanium.com/catalog/magazines/issues?ref=a736145a-3b78-11ea-ba95-90b11c31de4c</w:t>
              </w:r>
            </w:hyperlink>
            <w:r w:rsidR="003E1B83" w:rsidRPr="003E1B83">
              <w:t xml:space="preserve"> </w:t>
            </w:r>
          </w:p>
          <w:p w14:paraId="3D88B8D6" w14:textId="77777777" w:rsidR="003E1B83" w:rsidRPr="003E1B83" w:rsidRDefault="003E1B83" w:rsidP="003E1B83">
            <w:pPr>
              <w:spacing w:line="276" w:lineRule="auto"/>
            </w:pPr>
            <w:r w:rsidRPr="003E1B83">
              <w:t xml:space="preserve">3. Эпистемология и философия науки (ежеквартальный научно-теоретический журнал, учрежденный Институтом философии РАН) </w:t>
            </w:r>
            <w:hyperlink r:id="rId11" w:history="1">
              <w:r w:rsidRPr="003E1B83">
                <w:rPr>
                  <w:rStyle w:val="a7"/>
                </w:rPr>
                <w:t>http://iph.ras.ru/journal.htm</w:t>
              </w:r>
            </w:hyperlink>
            <w:r w:rsidRPr="003E1B83">
              <w:t xml:space="preserve"> </w:t>
            </w:r>
          </w:p>
          <w:p w14:paraId="4127B4AC" w14:textId="77777777" w:rsidR="003E1B83" w:rsidRPr="003E1B83" w:rsidRDefault="003E1B83" w:rsidP="003E1B83">
            <w:pPr>
              <w:spacing w:line="276" w:lineRule="auto"/>
            </w:pPr>
            <w:r w:rsidRPr="003E1B83">
              <w:t xml:space="preserve">4. Егорычев И. Э. Природа математического у Платона // Вестник Московского государственного областного университета. Серия «Философские науки». 2012. №4. С. 61-66.  </w:t>
            </w:r>
            <w:hyperlink r:id="rId12" w:history="1">
              <w:r w:rsidRPr="003E1B83">
                <w:rPr>
                  <w:rStyle w:val="a7"/>
                </w:rPr>
                <w:t>https://vestnik-mgou.ru/Issue/IssueFile/192</w:t>
              </w:r>
            </w:hyperlink>
            <w:r w:rsidRPr="003E1B83">
              <w:t xml:space="preserve">   </w:t>
            </w:r>
          </w:p>
          <w:p w14:paraId="2B4AF68A" w14:textId="77777777" w:rsidR="003E1B83" w:rsidRPr="003E1B83" w:rsidRDefault="003E1B83" w:rsidP="003E1B83">
            <w:pPr>
              <w:spacing w:line="276" w:lineRule="auto"/>
              <w:rPr>
                <w:lang w:val="en-US"/>
              </w:rPr>
            </w:pPr>
            <w:r w:rsidRPr="003E1B83">
              <w:t xml:space="preserve">5. Целищев В. В. Математика как представление знания при расширительном понимании платонизма // Философия науки. </w:t>
            </w:r>
            <w:r w:rsidRPr="003E1B83">
              <w:rPr>
                <w:lang w:val="en-US"/>
              </w:rPr>
              <w:t xml:space="preserve">2011. №3. </w:t>
            </w:r>
            <w:r w:rsidRPr="003E1B83">
              <w:t>С</w:t>
            </w:r>
            <w:r w:rsidRPr="003E1B83">
              <w:rPr>
                <w:lang w:val="en-US"/>
              </w:rPr>
              <w:t xml:space="preserve">. 16-36. </w:t>
            </w:r>
            <w:hyperlink r:id="rId13" w:history="1">
              <w:r w:rsidRPr="003E1B83">
                <w:rPr>
                  <w:rStyle w:val="a7"/>
                  <w:lang w:val="en-US"/>
                </w:rPr>
                <w:t>https://www.elibrary.ru/item.asp?id=17041354</w:t>
              </w:r>
            </w:hyperlink>
            <w:r w:rsidRPr="003E1B83">
              <w:rPr>
                <w:lang w:val="en-US"/>
              </w:rPr>
              <w:t xml:space="preserve">  </w:t>
            </w:r>
          </w:p>
          <w:p w14:paraId="75E0CD9E" w14:textId="77777777" w:rsidR="003E1B83" w:rsidRPr="003E1B83" w:rsidRDefault="003E1B83" w:rsidP="003E1B83">
            <w:pPr>
              <w:spacing w:line="276" w:lineRule="auto"/>
              <w:rPr>
                <w:lang w:val="en-US"/>
              </w:rPr>
            </w:pPr>
            <w:r w:rsidRPr="003E1B83">
              <w:rPr>
                <w:lang w:val="en-US"/>
              </w:rPr>
              <w:t xml:space="preserve">6. </w:t>
            </w:r>
            <w:proofErr w:type="spellStart"/>
            <w:r w:rsidRPr="003E1B83">
              <w:rPr>
                <w:lang w:val="en-US"/>
              </w:rPr>
              <w:t>Linnebo</w:t>
            </w:r>
            <w:proofErr w:type="spellEnd"/>
            <w:r w:rsidRPr="003E1B83">
              <w:rPr>
                <w:lang w:val="en-US"/>
              </w:rPr>
              <w:t xml:space="preserve"> O. Platonism in the Philosophy of Mathematics. Version of 2011 / Stanford Encyclopedia of Philosophy (</w:t>
            </w:r>
            <w:hyperlink r:id="rId14" w:history="1">
              <w:r w:rsidRPr="003E1B83">
                <w:rPr>
                  <w:rStyle w:val="a7"/>
                  <w:lang w:val="en-US"/>
                </w:rPr>
                <w:t>http://stanford.library.usyd.edu.au/entries/platonism-mathematics/</w:t>
              </w:r>
            </w:hyperlink>
            <w:r w:rsidRPr="003E1B83">
              <w:rPr>
                <w:lang w:val="en-US"/>
              </w:rPr>
              <w:t>).</w:t>
            </w:r>
          </w:p>
          <w:p w14:paraId="4C3D1D29" w14:textId="77777777" w:rsidR="003E1B83" w:rsidRPr="003E1B83" w:rsidRDefault="003E1B83" w:rsidP="003E1B83">
            <w:pPr>
              <w:spacing w:line="276" w:lineRule="auto"/>
              <w:rPr>
                <w:lang w:val="en-US"/>
              </w:rPr>
            </w:pPr>
            <w:r w:rsidRPr="003E1B83">
              <w:rPr>
                <w:lang w:val="en-US"/>
              </w:rPr>
              <w:t xml:space="preserve">7. Rodriguez-Pereyra G. Nominalism in Metaphysics. Version of 2011 </w:t>
            </w:r>
            <w:hyperlink r:id="rId15" w:history="1">
              <w:r w:rsidRPr="003E1B83">
                <w:rPr>
                  <w:rStyle w:val="a7"/>
                  <w:lang w:val="en-US"/>
                </w:rPr>
                <w:t>http://stanford.library.usyd.edu.au/entries/nominalism-metaphysics</w:t>
              </w:r>
            </w:hyperlink>
            <w:r w:rsidRPr="003E1B83">
              <w:rPr>
                <w:lang w:val="en-US"/>
              </w:rPr>
              <w:t xml:space="preserve"> </w:t>
            </w:r>
          </w:p>
          <w:p w14:paraId="5F9483FC" w14:textId="77777777" w:rsidR="003E1B83" w:rsidRPr="003E1B83" w:rsidRDefault="003E1B83" w:rsidP="003E1B83">
            <w:pPr>
              <w:spacing w:line="276" w:lineRule="auto"/>
              <w:rPr>
                <w:lang w:val="en-US"/>
              </w:rPr>
            </w:pPr>
          </w:p>
          <w:p w14:paraId="5F984F6F" w14:textId="77777777" w:rsidR="003E1B83" w:rsidRPr="003E1B83" w:rsidRDefault="003E1B83" w:rsidP="003E1B83">
            <w:pPr>
              <w:spacing w:line="276" w:lineRule="auto"/>
            </w:pPr>
            <w:r w:rsidRPr="003E1B83">
              <w:t>РЕКОМЕНДУЕМАЯ:</w:t>
            </w:r>
          </w:p>
          <w:p w14:paraId="3361E84E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Асмус</w:t>
            </w:r>
            <w:proofErr w:type="spellEnd"/>
            <w:r w:rsidRPr="00833A34">
              <w:rPr>
                <w:sz w:val="22"/>
                <w:szCs w:val="22"/>
              </w:rPr>
              <w:t xml:space="preserve"> В.Ф. </w:t>
            </w:r>
            <w:proofErr w:type="spellStart"/>
            <w:r w:rsidRPr="00833A34">
              <w:rPr>
                <w:sz w:val="22"/>
                <w:szCs w:val="22"/>
              </w:rPr>
              <w:t>Иммануил</w:t>
            </w:r>
            <w:proofErr w:type="spellEnd"/>
            <w:r w:rsidRPr="00833A34">
              <w:rPr>
                <w:sz w:val="22"/>
                <w:szCs w:val="22"/>
              </w:rPr>
              <w:t xml:space="preserve"> Кант. М.: Наука, 1973.</w:t>
            </w:r>
          </w:p>
          <w:p w14:paraId="4E19D03A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Библер</w:t>
            </w:r>
            <w:proofErr w:type="spellEnd"/>
            <w:r w:rsidRPr="00833A34">
              <w:rPr>
                <w:sz w:val="22"/>
                <w:szCs w:val="22"/>
              </w:rPr>
              <w:t xml:space="preserve"> В.С. Кант – Галилей – Кант (Разум Нового времени в парадоксах </w:t>
            </w:r>
            <w:proofErr w:type="spellStart"/>
            <w:r w:rsidRPr="00833A34">
              <w:rPr>
                <w:sz w:val="22"/>
                <w:szCs w:val="22"/>
              </w:rPr>
              <w:t>самообоснования</w:t>
            </w:r>
            <w:proofErr w:type="spellEnd"/>
            <w:r w:rsidRPr="00833A34">
              <w:rPr>
                <w:sz w:val="22"/>
                <w:szCs w:val="22"/>
              </w:rPr>
              <w:t>). М.: Мысль, 1991</w:t>
            </w:r>
          </w:p>
          <w:p w14:paraId="4F561D62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 xml:space="preserve">Ван дер </w:t>
            </w:r>
            <w:proofErr w:type="spellStart"/>
            <w:r w:rsidRPr="00833A34">
              <w:rPr>
                <w:sz w:val="22"/>
                <w:szCs w:val="22"/>
              </w:rPr>
              <w:t>Варден</w:t>
            </w:r>
            <w:proofErr w:type="spellEnd"/>
            <w:r w:rsidRPr="00833A34">
              <w:rPr>
                <w:sz w:val="22"/>
                <w:szCs w:val="22"/>
              </w:rPr>
              <w:t xml:space="preserve"> Б. Пробуждающаяся наука. Математика древнего Египта, Вавилона и Греции. М.: </w:t>
            </w:r>
            <w:proofErr w:type="spellStart"/>
            <w:r w:rsidRPr="00833A34">
              <w:rPr>
                <w:sz w:val="22"/>
                <w:szCs w:val="22"/>
              </w:rPr>
              <w:t>КомКнига</w:t>
            </w:r>
            <w:proofErr w:type="spellEnd"/>
            <w:r w:rsidRPr="00833A34">
              <w:rPr>
                <w:sz w:val="22"/>
                <w:szCs w:val="22"/>
              </w:rPr>
              <w:t xml:space="preserve">, 2006. </w:t>
            </w:r>
          </w:p>
          <w:p w14:paraId="35B20A0D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>Вейль Г. Математическое мышление. М.: Наука. Гл. ред. физ.-мат. лит</w:t>
            </w:r>
            <w:proofErr w:type="gramStart"/>
            <w:r w:rsidRPr="00833A34">
              <w:rPr>
                <w:sz w:val="22"/>
                <w:szCs w:val="22"/>
              </w:rPr>
              <w:t xml:space="preserve">., </w:t>
            </w:r>
            <w:proofErr w:type="gramEnd"/>
            <w:r w:rsidRPr="00833A34">
              <w:rPr>
                <w:sz w:val="22"/>
                <w:szCs w:val="22"/>
              </w:rPr>
              <w:t>1989.</w:t>
            </w:r>
          </w:p>
          <w:p w14:paraId="0A385936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Вернан</w:t>
            </w:r>
            <w:proofErr w:type="spellEnd"/>
            <w:r w:rsidRPr="00833A34">
              <w:rPr>
                <w:sz w:val="22"/>
                <w:szCs w:val="22"/>
              </w:rPr>
              <w:t xml:space="preserve"> Ж.-П. Происхождение древнегреческой мысли / Пер. с фр. Общ</w:t>
            </w:r>
            <w:proofErr w:type="gramStart"/>
            <w:r w:rsidRPr="00833A34">
              <w:rPr>
                <w:sz w:val="22"/>
                <w:szCs w:val="22"/>
              </w:rPr>
              <w:t>.</w:t>
            </w:r>
            <w:proofErr w:type="gramEnd"/>
            <w:r w:rsidRPr="00833A34">
              <w:rPr>
                <w:sz w:val="22"/>
                <w:szCs w:val="22"/>
              </w:rPr>
              <w:t xml:space="preserve"> </w:t>
            </w:r>
            <w:proofErr w:type="gramStart"/>
            <w:r w:rsidRPr="00833A34">
              <w:rPr>
                <w:sz w:val="22"/>
                <w:szCs w:val="22"/>
              </w:rPr>
              <w:t>р</w:t>
            </w:r>
            <w:proofErr w:type="gramEnd"/>
            <w:r w:rsidRPr="00833A34">
              <w:rPr>
                <w:sz w:val="22"/>
                <w:szCs w:val="22"/>
              </w:rPr>
              <w:t xml:space="preserve">ед. Ф.Х. </w:t>
            </w:r>
            <w:proofErr w:type="spellStart"/>
            <w:r w:rsidRPr="00833A34">
              <w:rPr>
                <w:sz w:val="22"/>
                <w:szCs w:val="22"/>
              </w:rPr>
              <w:t>Кессиди</w:t>
            </w:r>
            <w:proofErr w:type="spellEnd"/>
            <w:r w:rsidRPr="00833A34">
              <w:rPr>
                <w:sz w:val="22"/>
                <w:szCs w:val="22"/>
              </w:rPr>
              <w:t xml:space="preserve">, А.П. Юшкевича. Предисл. А.П. Юшкевича. </w:t>
            </w:r>
            <w:proofErr w:type="spellStart"/>
            <w:r w:rsidRPr="00833A34">
              <w:rPr>
                <w:sz w:val="22"/>
                <w:szCs w:val="22"/>
              </w:rPr>
              <w:t>Послесл</w:t>
            </w:r>
            <w:proofErr w:type="spellEnd"/>
            <w:r w:rsidRPr="00833A34">
              <w:rPr>
                <w:sz w:val="22"/>
                <w:szCs w:val="22"/>
              </w:rPr>
              <w:t xml:space="preserve">. Ф.Х. </w:t>
            </w:r>
            <w:proofErr w:type="spellStart"/>
            <w:r w:rsidRPr="00833A34">
              <w:rPr>
                <w:sz w:val="22"/>
                <w:szCs w:val="22"/>
              </w:rPr>
              <w:t>Кессиди</w:t>
            </w:r>
            <w:proofErr w:type="spellEnd"/>
            <w:r w:rsidRPr="00833A34">
              <w:rPr>
                <w:sz w:val="22"/>
                <w:szCs w:val="22"/>
              </w:rPr>
              <w:t>. М.: Прогресс, 1988. 223 с.</w:t>
            </w:r>
          </w:p>
          <w:p w14:paraId="2EC320D8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Вечтомов</w:t>
            </w:r>
            <w:proofErr w:type="spellEnd"/>
            <w:r w:rsidRPr="00833A34">
              <w:rPr>
                <w:sz w:val="22"/>
                <w:szCs w:val="22"/>
              </w:rPr>
              <w:t xml:space="preserve"> Е. М. Метафизика математики. Киров: Изд-во Вятского государственного гуманитарного университета, 2006. 508 с.</w:t>
            </w:r>
          </w:p>
          <w:p w14:paraId="0ECFC91A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 xml:space="preserve">Гайденко П.П. История греческой философии в ее связи с наукой: Учебное пособие для вузов. М.: Пер </w:t>
            </w:r>
            <w:proofErr w:type="spellStart"/>
            <w:r w:rsidRPr="00833A34">
              <w:rPr>
                <w:sz w:val="22"/>
                <w:szCs w:val="22"/>
              </w:rPr>
              <w:t>Сэ</w:t>
            </w:r>
            <w:proofErr w:type="spellEnd"/>
            <w:r w:rsidRPr="00833A34">
              <w:rPr>
                <w:sz w:val="22"/>
                <w:szCs w:val="22"/>
              </w:rPr>
              <w:t>; СПб</w:t>
            </w:r>
            <w:proofErr w:type="gramStart"/>
            <w:r w:rsidRPr="00833A34">
              <w:rPr>
                <w:sz w:val="22"/>
                <w:szCs w:val="22"/>
              </w:rPr>
              <w:t xml:space="preserve">.: </w:t>
            </w:r>
            <w:proofErr w:type="gramEnd"/>
            <w:r w:rsidRPr="00833A34">
              <w:rPr>
                <w:sz w:val="22"/>
                <w:szCs w:val="22"/>
              </w:rPr>
              <w:t>Университетская книга, 2000.</w:t>
            </w:r>
          </w:p>
          <w:p w14:paraId="54629AA0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Гёдель</w:t>
            </w:r>
            <w:proofErr w:type="spellEnd"/>
            <w:r w:rsidRPr="00833A34">
              <w:rPr>
                <w:sz w:val="22"/>
                <w:szCs w:val="22"/>
              </w:rPr>
              <w:t xml:space="preserve"> К. </w:t>
            </w:r>
            <w:proofErr w:type="spellStart"/>
            <w:r w:rsidRPr="00833A34">
              <w:rPr>
                <w:sz w:val="22"/>
                <w:szCs w:val="22"/>
              </w:rPr>
              <w:t>Расселовская</w:t>
            </w:r>
            <w:proofErr w:type="spellEnd"/>
            <w:r w:rsidRPr="00833A34">
              <w:rPr>
                <w:sz w:val="22"/>
                <w:szCs w:val="22"/>
              </w:rPr>
              <w:t xml:space="preserve"> математическая логика // Рассел Б. Введение в математическую философию. М.: </w:t>
            </w:r>
            <w:proofErr w:type="spellStart"/>
            <w:r w:rsidRPr="00833A34">
              <w:rPr>
                <w:sz w:val="22"/>
                <w:szCs w:val="22"/>
              </w:rPr>
              <w:t>Гнозис</w:t>
            </w:r>
            <w:proofErr w:type="spellEnd"/>
            <w:r w:rsidRPr="00833A34">
              <w:rPr>
                <w:sz w:val="22"/>
                <w:szCs w:val="22"/>
              </w:rPr>
              <w:t>, 1996. С. 205-232.</w:t>
            </w:r>
          </w:p>
          <w:p w14:paraId="65D2BE18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 xml:space="preserve">Доброхотов А.Л. Учение </w:t>
            </w:r>
            <w:proofErr w:type="spellStart"/>
            <w:r w:rsidRPr="00833A34">
              <w:rPr>
                <w:sz w:val="22"/>
                <w:szCs w:val="22"/>
              </w:rPr>
              <w:t>досократиков</w:t>
            </w:r>
            <w:proofErr w:type="spellEnd"/>
            <w:r w:rsidRPr="00833A34">
              <w:rPr>
                <w:sz w:val="22"/>
                <w:szCs w:val="22"/>
              </w:rPr>
              <w:t xml:space="preserve"> о бытии. М.: Изд-во </w:t>
            </w:r>
            <w:proofErr w:type="spellStart"/>
            <w:r w:rsidRPr="00833A34">
              <w:rPr>
                <w:sz w:val="22"/>
                <w:szCs w:val="22"/>
              </w:rPr>
              <w:t>Москов</w:t>
            </w:r>
            <w:proofErr w:type="spellEnd"/>
            <w:r w:rsidRPr="00833A34">
              <w:rPr>
                <w:sz w:val="22"/>
                <w:szCs w:val="22"/>
              </w:rPr>
              <w:t>. ун-та, 1980.</w:t>
            </w:r>
          </w:p>
          <w:p w14:paraId="60D393FB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Дойч</w:t>
            </w:r>
            <w:proofErr w:type="spellEnd"/>
            <w:r w:rsidRPr="00833A34">
              <w:rPr>
                <w:sz w:val="22"/>
                <w:szCs w:val="22"/>
              </w:rPr>
              <w:t xml:space="preserve"> Д. Структура реальности. Пер. с англ. Н.А. Зубченко. Под общ</w:t>
            </w:r>
            <w:proofErr w:type="gramStart"/>
            <w:r w:rsidRPr="00833A34">
              <w:rPr>
                <w:sz w:val="22"/>
                <w:szCs w:val="22"/>
              </w:rPr>
              <w:t>.</w:t>
            </w:r>
            <w:proofErr w:type="gramEnd"/>
            <w:r w:rsidRPr="00833A34">
              <w:rPr>
                <w:sz w:val="22"/>
                <w:szCs w:val="22"/>
              </w:rPr>
              <w:t xml:space="preserve"> </w:t>
            </w:r>
            <w:proofErr w:type="gramStart"/>
            <w:r w:rsidRPr="00833A34">
              <w:rPr>
                <w:sz w:val="22"/>
                <w:szCs w:val="22"/>
              </w:rPr>
              <w:t>р</w:t>
            </w:r>
            <w:proofErr w:type="gramEnd"/>
            <w:r w:rsidRPr="00833A34">
              <w:rPr>
                <w:sz w:val="22"/>
                <w:szCs w:val="22"/>
              </w:rPr>
              <w:t xml:space="preserve">ед. В.А. </w:t>
            </w:r>
            <w:proofErr w:type="spellStart"/>
            <w:r w:rsidRPr="00833A34">
              <w:rPr>
                <w:sz w:val="22"/>
                <w:szCs w:val="22"/>
              </w:rPr>
              <w:t>Садовничего</w:t>
            </w:r>
            <w:proofErr w:type="spellEnd"/>
            <w:r w:rsidRPr="00833A34">
              <w:rPr>
                <w:sz w:val="22"/>
                <w:szCs w:val="22"/>
              </w:rPr>
              <w:t>. Ижевск: Регулярная и стохастическая динамика, 2001.</w:t>
            </w:r>
          </w:p>
          <w:p w14:paraId="2FE0E84A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 xml:space="preserve">Зайцев А.И. Культурный переворот в Древней Греции VIII – V вв. до н.э. Под ред. Л.Я. </w:t>
            </w:r>
            <w:proofErr w:type="spellStart"/>
            <w:r w:rsidRPr="00833A34">
              <w:rPr>
                <w:sz w:val="22"/>
                <w:szCs w:val="22"/>
              </w:rPr>
              <w:t>Жмудя</w:t>
            </w:r>
            <w:proofErr w:type="spellEnd"/>
            <w:r w:rsidRPr="00833A34">
              <w:rPr>
                <w:sz w:val="22"/>
                <w:szCs w:val="22"/>
              </w:rPr>
              <w:t xml:space="preserve">. 2-е изд., </w:t>
            </w:r>
            <w:proofErr w:type="spellStart"/>
            <w:r w:rsidRPr="00833A34">
              <w:rPr>
                <w:sz w:val="22"/>
                <w:szCs w:val="22"/>
              </w:rPr>
              <w:t>испр</w:t>
            </w:r>
            <w:proofErr w:type="spellEnd"/>
            <w:r w:rsidRPr="00833A34">
              <w:rPr>
                <w:sz w:val="22"/>
                <w:szCs w:val="22"/>
              </w:rPr>
              <w:t xml:space="preserve">. и </w:t>
            </w:r>
            <w:proofErr w:type="spellStart"/>
            <w:r w:rsidRPr="00833A34">
              <w:rPr>
                <w:sz w:val="22"/>
                <w:szCs w:val="22"/>
              </w:rPr>
              <w:t>перераб</w:t>
            </w:r>
            <w:proofErr w:type="spellEnd"/>
            <w:r w:rsidRPr="00833A34">
              <w:rPr>
                <w:sz w:val="22"/>
                <w:szCs w:val="22"/>
              </w:rPr>
              <w:t>. СПб</w:t>
            </w:r>
            <w:proofErr w:type="gramStart"/>
            <w:r w:rsidRPr="00833A34">
              <w:rPr>
                <w:sz w:val="22"/>
                <w:szCs w:val="22"/>
              </w:rPr>
              <w:t xml:space="preserve">.: </w:t>
            </w:r>
            <w:proofErr w:type="gramEnd"/>
            <w:r w:rsidRPr="00833A34">
              <w:rPr>
                <w:sz w:val="22"/>
                <w:szCs w:val="22"/>
              </w:rPr>
              <w:t>Филологический факультет СПбГУ, 2000.</w:t>
            </w:r>
          </w:p>
          <w:p w14:paraId="623C2C22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Зеннихауэр</w:t>
            </w:r>
            <w:proofErr w:type="spellEnd"/>
            <w:r w:rsidRPr="00833A34">
              <w:rPr>
                <w:sz w:val="22"/>
                <w:szCs w:val="22"/>
              </w:rPr>
              <w:t xml:space="preserve"> В. Платон и математика. </w:t>
            </w:r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Издательство РХГА, 2016.</w:t>
            </w:r>
          </w:p>
          <w:p w14:paraId="3975F89B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>Жмудь Л.Я. Наука, философия и религия в раннем пифагореизме. СПб</w:t>
            </w:r>
            <w:proofErr w:type="gramStart"/>
            <w:r w:rsidRPr="00833A34">
              <w:rPr>
                <w:sz w:val="22"/>
                <w:szCs w:val="22"/>
              </w:rPr>
              <w:t xml:space="preserve">.: </w:t>
            </w:r>
            <w:proofErr w:type="gramEnd"/>
            <w:r w:rsidRPr="00833A34">
              <w:rPr>
                <w:sz w:val="22"/>
                <w:szCs w:val="22"/>
              </w:rPr>
              <w:t xml:space="preserve">Изд-во ВГК; </w:t>
            </w:r>
            <w:proofErr w:type="spellStart"/>
            <w:r w:rsidRPr="00833A34">
              <w:rPr>
                <w:sz w:val="22"/>
                <w:szCs w:val="22"/>
              </w:rPr>
              <w:t>Алетейя</w:t>
            </w:r>
            <w:proofErr w:type="spellEnd"/>
            <w:r w:rsidRPr="00833A34">
              <w:rPr>
                <w:sz w:val="22"/>
                <w:szCs w:val="22"/>
              </w:rPr>
              <w:t>, 1994.</w:t>
            </w:r>
          </w:p>
          <w:p w14:paraId="7DCF2D7E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 И. Критика чистого разума (любое издание)</w:t>
            </w:r>
          </w:p>
          <w:p w14:paraId="10113D27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Клайн</w:t>
            </w:r>
            <w:proofErr w:type="spellEnd"/>
            <w:r w:rsidRPr="00833A34">
              <w:rPr>
                <w:sz w:val="22"/>
                <w:szCs w:val="22"/>
              </w:rPr>
              <w:t xml:space="preserve"> М. Математика: Утрата определенности. Пер. с англ. М.: Мир, 1984.</w:t>
            </w:r>
          </w:p>
          <w:p w14:paraId="0063B6BF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>Комарова В.Я. Учение Зенона Элейского: попытка реконструкции системы аргументов. Л.: Изд-во Ленинград</w:t>
            </w:r>
            <w:proofErr w:type="gramStart"/>
            <w:r w:rsidRPr="00833A34">
              <w:rPr>
                <w:sz w:val="22"/>
                <w:szCs w:val="22"/>
              </w:rPr>
              <w:t>.</w:t>
            </w:r>
            <w:proofErr w:type="gramEnd"/>
            <w:r w:rsidRPr="00833A34">
              <w:rPr>
                <w:sz w:val="22"/>
                <w:szCs w:val="22"/>
              </w:rPr>
              <w:t xml:space="preserve"> </w:t>
            </w:r>
            <w:proofErr w:type="gramStart"/>
            <w:r w:rsidRPr="00833A34">
              <w:rPr>
                <w:sz w:val="22"/>
                <w:szCs w:val="22"/>
              </w:rPr>
              <w:t>у</w:t>
            </w:r>
            <w:proofErr w:type="gramEnd"/>
            <w:r w:rsidRPr="00833A34">
              <w:rPr>
                <w:sz w:val="22"/>
                <w:szCs w:val="22"/>
              </w:rPr>
              <w:t>н-та, 1988.</w:t>
            </w:r>
          </w:p>
          <w:p w14:paraId="0C666BFF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М.К. Искусство и наука. Пираты Эгейского моря и личность.</w:t>
            </w:r>
            <w:r>
              <w:t xml:space="preserve"> </w:t>
            </w:r>
            <w:r w:rsidRPr="00833A34">
              <w:rPr>
                <w:sz w:val="22"/>
                <w:szCs w:val="22"/>
              </w:rPr>
              <w:t>М.: Российская политическая энциклопедия (РОССПЭН), 1995. - 140 с.</w:t>
            </w:r>
          </w:p>
          <w:p w14:paraId="5049C85D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537E59">
              <w:rPr>
                <w:sz w:val="22"/>
                <w:szCs w:val="22"/>
              </w:rPr>
              <w:t>Перминов В.Я. Философия и основания математики. М.: Прогресс-Традиция, 2001.</w:t>
            </w:r>
          </w:p>
          <w:p w14:paraId="39987EE1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 Диалоги (любое издание)</w:t>
            </w:r>
          </w:p>
          <w:p w14:paraId="2A4845E5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537E59">
              <w:rPr>
                <w:sz w:val="22"/>
                <w:szCs w:val="22"/>
              </w:rPr>
              <w:t>Позер Х. Математика и Книга Природы: Проблема применимости математики к реальности // Эпистемология. Философия науки. Т. 1. № 1 (2004). С. 34-52.</w:t>
            </w:r>
          </w:p>
          <w:p w14:paraId="31AE38F6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 xml:space="preserve">Флоренский П.А. Введение к диссертации «Идея прерывности как элемент миросозерцания» // Историко-математические исследования. </w:t>
            </w:r>
            <w:proofErr w:type="spellStart"/>
            <w:r w:rsidRPr="00833A34">
              <w:rPr>
                <w:sz w:val="22"/>
                <w:szCs w:val="22"/>
              </w:rPr>
              <w:t>Вып</w:t>
            </w:r>
            <w:proofErr w:type="spellEnd"/>
            <w:r w:rsidRPr="00833A34">
              <w:rPr>
                <w:sz w:val="22"/>
                <w:szCs w:val="22"/>
              </w:rPr>
              <w:t>. ХХХ. Отв. ред. А.П. Юшкевич. М.: Наука, 1986.</w:t>
            </w:r>
          </w:p>
          <w:p w14:paraId="03CBF5E2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>Флоренский П.А. Итоги // Флоренский П.А., св. Сочинения. В 4 т. Т. 3(1) / Сост. и общ</w:t>
            </w:r>
            <w:proofErr w:type="gramStart"/>
            <w:r w:rsidRPr="00833A34">
              <w:rPr>
                <w:sz w:val="22"/>
                <w:szCs w:val="22"/>
              </w:rPr>
              <w:t>.</w:t>
            </w:r>
            <w:proofErr w:type="gramEnd"/>
            <w:r w:rsidRPr="00833A34">
              <w:rPr>
                <w:sz w:val="22"/>
                <w:szCs w:val="22"/>
              </w:rPr>
              <w:t xml:space="preserve"> </w:t>
            </w:r>
            <w:proofErr w:type="gramStart"/>
            <w:r w:rsidRPr="00833A34">
              <w:rPr>
                <w:sz w:val="22"/>
                <w:szCs w:val="22"/>
              </w:rPr>
              <w:t>р</w:t>
            </w:r>
            <w:proofErr w:type="gramEnd"/>
            <w:r w:rsidRPr="00833A34">
              <w:rPr>
                <w:sz w:val="22"/>
                <w:szCs w:val="22"/>
              </w:rPr>
              <w:t xml:space="preserve">ед. игумена </w:t>
            </w:r>
            <w:proofErr w:type="spellStart"/>
            <w:r w:rsidRPr="00833A34">
              <w:rPr>
                <w:sz w:val="22"/>
                <w:szCs w:val="22"/>
              </w:rPr>
              <w:t>Андроника</w:t>
            </w:r>
            <w:proofErr w:type="spellEnd"/>
            <w:r w:rsidRPr="00833A34">
              <w:rPr>
                <w:sz w:val="22"/>
                <w:szCs w:val="22"/>
              </w:rPr>
              <w:t xml:space="preserve"> (А.С. Трубачева), П.В. Флоренского, М.С. </w:t>
            </w:r>
            <w:proofErr w:type="spellStart"/>
            <w:r w:rsidRPr="00833A34">
              <w:rPr>
                <w:sz w:val="22"/>
                <w:szCs w:val="22"/>
              </w:rPr>
              <w:t>Трубачевой</w:t>
            </w:r>
            <w:proofErr w:type="spellEnd"/>
            <w:r w:rsidRPr="00833A34">
              <w:rPr>
                <w:sz w:val="22"/>
                <w:szCs w:val="22"/>
              </w:rPr>
              <w:t>. М.: Мысль, 1999. С. 364-372.</w:t>
            </w:r>
          </w:p>
          <w:p w14:paraId="42A4A1A3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>Флоренский П.А. О символах бесконечности // Флоренский П.А., св. Сочинения. В 4 т. Т. 1 / Сост. и общ</w:t>
            </w:r>
            <w:proofErr w:type="gramStart"/>
            <w:r w:rsidRPr="00833A34">
              <w:rPr>
                <w:sz w:val="22"/>
                <w:szCs w:val="22"/>
              </w:rPr>
              <w:t>.</w:t>
            </w:r>
            <w:proofErr w:type="gramEnd"/>
            <w:r w:rsidRPr="00833A34">
              <w:rPr>
                <w:sz w:val="22"/>
                <w:szCs w:val="22"/>
              </w:rPr>
              <w:t xml:space="preserve"> </w:t>
            </w:r>
            <w:proofErr w:type="gramStart"/>
            <w:r w:rsidRPr="00833A34">
              <w:rPr>
                <w:sz w:val="22"/>
                <w:szCs w:val="22"/>
              </w:rPr>
              <w:t>р</w:t>
            </w:r>
            <w:proofErr w:type="gramEnd"/>
            <w:r w:rsidRPr="00833A34">
              <w:rPr>
                <w:sz w:val="22"/>
                <w:szCs w:val="22"/>
              </w:rPr>
              <w:t xml:space="preserve">ед. игумена </w:t>
            </w:r>
            <w:proofErr w:type="spellStart"/>
            <w:r w:rsidRPr="00833A34">
              <w:rPr>
                <w:sz w:val="22"/>
                <w:szCs w:val="22"/>
              </w:rPr>
              <w:t>Андроника</w:t>
            </w:r>
            <w:proofErr w:type="spellEnd"/>
            <w:r w:rsidRPr="00833A34">
              <w:rPr>
                <w:sz w:val="22"/>
                <w:szCs w:val="22"/>
              </w:rPr>
              <w:t xml:space="preserve"> (А.С. Трубачева), П.В. Флоренского, М.С. </w:t>
            </w:r>
            <w:proofErr w:type="spellStart"/>
            <w:r w:rsidRPr="00833A34">
              <w:rPr>
                <w:sz w:val="22"/>
                <w:szCs w:val="22"/>
              </w:rPr>
              <w:t>Трубачевой</w:t>
            </w:r>
            <w:proofErr w:type="spellEnd"/>
            <w:r w:rsidRPr="00833A34">
              <w:rPr>
                <w:sz w:val="22"/>
                <w:szCs w:val="22"/>
              </w:rPr>
              <w:t>. М.: Мысль, 1994. С. 79-128.</w:t>
            </w:r>
          </w:p>
          <w:p w14:paraId="40D9CF71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lastRenderedPageBreak/>
              <w:t xml:space="preserve">Флоренский П.А. </w:t>
            </w:r>
            <w:proofErr w:type="spellStart"/>
            <w:r w:rsidRPr="00833A34">
              <w:rPr>
                <w:sz w:val="22"/>
                <w:szCs w:val="22"/>
              </w:rPr>
              <w:t>Symbolarium</w:t>
            </w:r>
            <w:proofErr w:type="spellEnd"/>
            <w:r w:rsidRPr="00833A34">
              <w:rPr>
                <w:sz w:val="22"/>
                <w:szCs w:val="22"/>
              </w:rPr>
              <w:t xml:space="preserve"> (Словарь символов) // Флоренский П.А. Сочинения. В 4 т. Т. 2. Сост. и общ</w:t>
            </w:r>
            <w:proofErr w:type="gramStart"/>
            <w:r w:rsidRPr="00833A34">
              <w:rPr>
                <w:sz w:val="22"/>
                <w:szCs w:val="22"/>
              </w:rPr>
              <w:t>.</w:t>
            </w:r>
            <w:proofErr w:type="gramEnd"/>
            <w:r w:rsidRPr="00833A34">
              <w:rPr>
                <w:sz w:val="22"/>
                <w:szCs w:val="22"/>
              </w:rPr>
              <w:t xml:space="preserve"> </w:t>
            </w:r>
            <w:proofErr w:type="gramStart"/>
            <w:r w:rsidRPr="00833A34">
              <w:rPr>
                <w:sz w:val="22"/>
                <w:szCs w:val="22"/>
              </w:rPr>
              <w:t>р</w:t>
            </w:r>
            <w:proofErr w:type="gramEnd"/>
            <w:r w:rsidRPr="00833A34">
              <w:rPr>
                <w:sz w:val="22"/>
                <w:szCs w:val="22"/>
              </w:rPr>
              <w:t xml:space="preserve">ед. игумена </w:t>
            </w:r>
            <w:proofErr w:type="spellStart"/>
            <w:r w:rsidRPr="00833A34">
              <w:rPr>
                <w:sz w:val="22"/>
                <w:szCs w:val="22"/>
              </w:rPr>
              <w:t>Андроника</w:t>
            </w:r>
            <w:proofErr w:type="spellEnd"/>
            <w:r w:rsidRPr="00833A34">
              <w:rPr>
                <w:sz w:val="22"/>
                <w:szCs w:val="22"/>
              </w:rPr>
              <w:t xml:space="preserve"> (А.С. Трубачева), П.В. Флоренского, М.С. Трубачева. М.: Мысль, 1996. С. 564-590.</w:t>
            </w:r>
          </w:p>
          <w:p w14:paraId="7EF80B19" w14:textId="77777777" w:rsidR="00D531CC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537E59">
              <w:rPr>
                <w:sz w:val="22"/>
                <w:szCs w:val="22"/>
              </w:rPr>
              <w:t xml:space="preserve">Фреге Г. </w:t>
            </w:r>
            <w:proofErr w:type="spellStart"/>
            <w:r w:rsidRPr="00537E59">
              <w:rPr>
                <w:sz w:val="22"/>
                <w:szCs w:val="22"/>
              </w:rPr>
              <w:t>Основоположения</w:t>
            </w:r>
            <w:proofErr w:type="spellEnd"/>
            <w:r w:rsidRPr="00537E59">
              <w:rPr>
                <w:sz w:val="22"/>
                <w:szCs w:val="22"/>
              </w:rPr>
              <w:t xml:space="preserve"> арифметики: Логико-математическое исследование о понятии числа. Томск: Водолей, 2000.</w:t>
            </w:r>
          </w:p>
          <w:p w14:paraId="0CCEB140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537E59">
              <w:rPr>
                <w:sz w:val="22"/>
                <w:szCs w:val="22"/>
              </w:rPr>
              <w:t>Хинтикка</w:t>
            </w:r>
            <w:proofErr w:type="spellEnd"/>
            <w:r w:rsidRPr="00537E59">
              <w:rPr>
                <w:sz w:val="22"/>
                <w:szCs w:val="22"/>
              </w:rPr>
              <w:t xml:space="preserve"> Я. О </w:t>
            </w:r>
            <w:proofErr w:type="spellStart"/>
            <w:r w:rsidRPr="00537E59">
              <w:rPr>
                <w:sz w:val="22"/>
                <w:szCs w:val="22"/>
              </w:rPr>
              <w:t>Гёделе</w:t>
            </w:r>
            <w:proofErr w:type="spellEnd"/>
            <w:r w:rsidRPr="00537E59">
              <w:rPr>
                <w:sz w:val="22"/>
                <w:szCs w:val="22"/>
              </w:rPr>
              <w:t xml:space="preserve">. Курт </w:t>
            </w:r>
            <w:proofErr w:type="spellStart"/>
            <w:r w:rsidRPr="00537E59">
              <w:rPr>
                <w:sz w:val="22"/>
                <w:szCs w:val="22"/>
              </w:rPr>
              <w:t>Гёдель</w:t>
            </w:r>
            <w:proofErr w:type="spellEnd"/>
            <w:r w:rsidRPr="00537E59">
              <w:rPr>
                <w:sz w:val="22"/>
                <w:szCs w:val="22"/>
              </w:rPr>
              <w:t>. Статьи / Составление, редакция, перевод В.В. Целищева, В.А. Суровцева. М.: «Канон+» РООИ «Реабилитация», 2014. 254 с.</w:t>
            </w:r>
          </w:p>
          <w:p w14:paraId="70729EC4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 w:rsidRPr="00833A34">
              <w:rPr>
                <w:sz w:val="22"/>
                <w:szCs w:val="22"/>
              </w:rPr>
              <w:t>Хофштадтер</w:t>
            </w:r>
            <w:proofErr w:type="spellEnd"/>
            <w:r w:rsidRPr="00833A34">
              <w:rPr>
                <w:sz w:val="22"/>
                <w:szCs w:val="22"/>
              </w:rPr>
              <w:t xml:space="preserve"> Д. </w:t>
            </w:r>
            <w:proofErr w:type="spellStart"/>
            <w:r w:rsidRPr="00833A34">
              <w:rPr>
                <w:sz w:val="22"/>
                <w:szCs w:val="22"/>
              </w:rPr>
              <w:t>Гёдель</w:t>
            </w:r>
            <w:proofErr w:type="spellEnd"/>
            <w:r w:rsidRPr="00833A34">
              <w:rPr>
                <w:sz w:val="22"/>
                <w:szCs w:val="22"/>
              </w:rPr>
              <w:t xml:space="preserve">, </w:t>
            </w:r>
            <w:proofErr w:type="spellStart"/>
            <w:r w:rsidRPr="00833A34">
              <w:rPr>
                <w:sz w:val="22"/>
                <w:szCs w:val="22"/>
              </w:rPr>
              <w:t>Эшер</w:t>
            </w:r>
            <w:proofErr w:type="spellEnd"/>
            <w:r w:rsidRPr="00833A34">
              <w:rPr>
                <w:sz w:val="22"/>
                <w:szCs w:val="22"/>
              </w:rPr>
              <w:t xml:space="preserve">, Бах: Эта бесконечная гирлянда. Пер. с англ. М.А. Эскиной. Самара: </w:t>
            </w:r>
            <w:proofErr w:type="spellStart"/>
            <w:r w:rsidRPr="00833A34">
              <w:rPr>
                <w:sz w:val="22"/>
                <w:szCs w:val="22"/>
              </w:rPr>
              <w:t>Бахрах</w:t>
            </w:r>
            <w:proofErr w:type="spellEnd"/>
            <w:r w:rsidRPr="00833A34">
              <w:rPr>
                <w:sz w:val="22"/>
                <w:szCs w:val="22"/>
              </w:rPr>
              <w:t>-М, 2001.</w:t>
            </w:r>
          </w:p>
          <w:p w14:paraId="7841C015" w14:textId="77777777" w:rsidR="00D531CC" w:rsidRPr="00833A34" w:rsidRDefault="00D531CC" w:rsidP="00D531CC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833A34">
              <w:rPr>
                <w:sz w:val="22"/>
                <w:szCs w:val="22"/>
              </w:rPr>
              <w:t xml:space="preserve">Шафаревич И.Р. О некоторых тенденциях развития математики. (Лекция по случаю вручения </w:t>
            </w:r>
            <w:proofErr w:type="spellStart"/>
            <w:r w:rsidRPr="00833A34">
              <w:rPr>
                <w:sz w:val="22"/>
                <w:szCs w:val="22"/>
              </w:rPr>
              <w:t>Хейнемановской</w:t>
            </w:r>
            <w:proofErr w:type="spellEnd"/>
            <w:r w:rsidRPr="00833A34">
              <w:rPr>
                <w:sz w:val="22"/>
                <w:szCs w:val="22"/>
              </w:rPr>
              <w:t xml:space="preserve"> премии Геттингенской Академии наук) // Шафаревич И.Р. Путь из-под глыб. М.: Современник, 1991.</w:t>
            </w:r>
          </w:p>
          <w:p w14:paraId="65D0292F" w14:textId="494924E1" w:rsidR="00E5606F" w:rsidRPr="003E1B83" w:rsidRDefault="00E5606F" w:rsidP="00D531CC">
            <w:pPr>
              <w:spacing w:line="276" w:lineRule="auto"/>
              <w:rPr>
                <w:rFonts w:eastAsia="Calibri"/>
              </w:rPr>
            </w:pPr>
          </w:p>
        </w:tc>
      </w:tr>
    </w:tbl>
    <w:p w14:paraId="1E6C3FDA" w14:textId="77777777" w:rsidR="00A00862" w:rsidRPr="003E1B83" w:rsidRDefault="00A00862" w:rsidP="00A95961">
      <w:pPr>
        <w:rPr>
          <w:b/>
        </w:rPr>
      </w:pPr>
    </w:p>
    <w:p w14:paraId="39DA3E13" w14:textId="77777777" w:rsidR="00A00862" w:rsidRPr="003E1B83" w:rsidRDefault="00A00862">
      <w:pPr>
        <w:jc w:val="center"/>
      </w:pPr>
      <w:r w:rsidRPr="003E1B83">
        <w:rPr>
          <w:b/>
        </w:rPr>
        <w:t>Вопросы для кандидатского экзамена</w:t>
      </w:r>
    </w:p>
    <w:p w14:paraId="048C3B5E" w14:textId="31D28F16" w:rsidR="00A00862" w:rsidRPr="003E1B83" w:rsidRDefault="00A00862">
      <w:pPr>
        <w:jc w:val="center"/>
      </w:pPr>
      <w:r w:rsidRPr="003E1B83">
        <w:rPr>
          <w:b/>
        </w:rPr>
        <w:t>по истории и философии науки</w:t>
      </w:r>
      <w:r w:rsidR="00756000" w:rsidRPr="003E1B83">
        <w:rPr>
          <w:b/>
        </w:rPr>
        <w:t>:</w:t>
      </w:r>
    </w:p>
    <w:p w14:paraId="12CE3E2C" w14:textId="6340F71E" w:rsidR="00A00862" w:rsidRPr="003E1B83" w:rsidRDefault="00A00862">
      <w:pPr>
        <w:spacing w:before="120" w:after="120"/>
        <w:jc w:val="center"/>
      </w:pPr>
      <w:r w:rsidRPr="003E1B83">
        <w:rPr>
          <w:b/>
        </w:rPr>
        <w:t xml:space="preserve">(часть </w:t>
      </w:r>
      <w:r w:rsidR="00756000" w:rsidRPr="003E1B83">
        <w:rPr>
          <w:b/>
        </w:rPr>
        <w:t>2</w:t>
      </w:r>
      <w:r w:rsidRPr="003E1B83">
        <w:rPr>
          <w:b/>
        </w:rPr>
        <w:t xml:space="preserve"> - </w:t>
      </w:r>
      <w:r w:rsidR="00756000" w:rsidRPr="003E1B83">
        <w:rPr>
          <w:b/>
        </w:rPr>
        <w:t>Философские проблемы конкретной отрасли науки:</w:t>
      </w:r>
      <w:r w:rsidR="00A95961" w:rsidRPr="003E1B83">
        <w:rPr>
          <w:b/>
        </w:rPr>
        <w:t xml:space="preserve"> </w:t>
      </w:r>
      <w:r w:rsidR="00FC3C58" w:rsidRPr="003E1B83">
        <w:rPr>
          <w:b/>
          <w:bCs/>
        </w:rPr>
        <w:t xml:space="preserve">философские </w:t>
      </w:r>
      <w:r w:rsidR="003E1B83" w:rsidRPr="003E1B83">
        <w:rPr>
          <w:b/>
          <w:bCs/>
        </w:rPr>
        <w:t>проблемы</w:t>
      </w:r>
      <w:r w:rsidR="00477856" w:rsidRPr="003E1B83">
        <w:rPr>
          <w:b/>
          <w:bCs/>
        </w:rPr>
        <w:t xml:space="preserve"> </w:t>
      </w:r>
      <w:r w:rsidR="003E1B83" w:rsidRPr="003E1B83">
        <w:rPr>
          <w:b/>
          <w:bCs/>
        </w:rPr>
        <w:t>математики</w:t>
      </w:r>
      <w:r w:rsidR="00756000" w:rsidRPr="003E1B83">
        <w:rPr>
          <w:b/>
          <w:bCs/>
        </w:rPr>
        <w:t>)</w:t>
      </w:r>
    </w:p>
    <w:p w14:paraId="0D33DA3B" w14:textId="77777777" w:rsidR="00A00862" w:rsidRPr="003E1B83" w:rsidRDefault="00A00862">
      <w:pPr>
        <w:spacing w:before="60"/>
        <w:jc w:val="center"/>
      </w:pPr>
      <w:r w:rsidRPr="003E1B83">
        <w:rPr>
          <w:i/>
        </w:rPr>
        <w:t>эта часть вопросов является составной частью для остальных вопросов</w:t>
      </w:r>
    </w:p>
    <w:p w14:paraId="783ED04C" w14:textId="77777777" w:rsidR="003E1B83" w:rsidRPr="003E1B83" w:rsidRDefault="003E1B83" w:rsidP="003E1B83">
      <w:pPr>
        <w:spacing w:line="276" w:lineRule="auto"/>
      </w:pPr>
      <w:r w:rsidRPr="003E1B83">
        <w:t>1. Появление чисел и первые математические знания человечества. Проблема чисел в современном мире.</w:t>
      </w:r>
    </w:p>
    <w:p w14:paraId="1CC9FDA1" w14:textId="77777777" w:rsidR="003E1B83" w:rsidRPr="003E1B83" w:rsidRDefault="003E1B83" w:rsidP="003E1B83">
      <w:pPr>
        <w:spacing w:line="276" w:lineRule="auto"/>
      </w:pPr>
      <w:r w:rsidRPr="003E1B83">
        <w:t>2. Становление доказательного (логического) знания в античной цивилизации.</w:t>
      </w:r>
    </w:p>
    <w:p w14:paraId="0C13D372" w14:textId="77777777" w:rsidR="003E1B83" w:rsidRPr="003E1B83" w:rsidRDefault="003E1B83" w:rsidP="003E1B83">
      <w:pPr>
        <w:spacing w:line="276" w:lineRule="auto"/>
      </w:pPr>
      <w:r w:rsidRPr="003E1B83">
        <w:t>3. Пифагорейцы и первая система математической философии. Пифагорейская астрономия.</w:t>
      </w:r>
    </w:p>
    <w:p w14:paraId="6FA37A9A" w14:textId="77777777" w:rsidR="003E1B83" w:rsidRPr="003E1B83" w:rsidRDefault="003E1B83" w:rsidP="003E1B83">
      <w:pPr>
        <w:spacing w:line="276" w:lineRule="auto"/>
      </w:pPr>
      <w:r w:rsidRPr="003E1B83">
        <w:t>4. Открытие несоизмеримости. Первый кризис оснований математики.</w:t>
      </w:r>
    </w:p>
    <w:p w14:paraId="6DA35D01" w14:textId="77777777" w:rsidR="003E1B83" w:rsidRPr="003E1B83" w:rsidRDefault="003E1B83" w:rsidP="003E1B83">
      <w:pPr>
        <w:spacing w:line="276" w:lineRule="auto"/>
      </w:pPr>
      <w:r w:rsidRPr="003E1B83">
        <w:t>5. Элейская школа и её роль в осознании кризиса теоретического (математического) мышления. Апории Зенона, их актуальность и математическое значение.</w:t>
      </w:r>
    </w:p>
    <w:p w14:paraId="2F33E155" w14:textId="77777777" w:rsidR="003E1B83" w:rsidRPr="003E1B83" w:rsidRDefault="003E1B83" w:rsidP="003E1B83">
      <w:pPr>
        <w:spacing w:line="276" w:lineRule="auto"/>
      </w:pPr>
      <w:r w:rsidRPr="003E1B83">
        <w:t>6. Основания математического знания в философии Платона.</w:t>
      </w:r>
    </w:p>
    <w:p w14:paraId="745837FE" w14:textId="77777777" w:rsidR="003E1B83" w:rsidRPr="003E1B83" w:rsidRDefault="003E1B83" w:rsidP="003E1B83">
      <w:pPr>
        <w:spacing w:line="276" w:lineRule="auto"/>
      </w:pPr>
      <w:r w:rsidRPr="003E1B83">
        <w:t>7. Номинализм и реализм в современной философии математики.</w:t>
      </w:r>
    </w:p>
    <w:p w14:paraId="7768FB5D" w14:textId="77777777" w:rsidR="003E1B83" w:rsidRPr="003E1B83" w:rsidRDefault="003E1B83" w:rsidP="003E1B83">
      <w:pPr>
        <w:spacing w:line="276" w:lineRule="auto"/>
      </w:pPr>
      <w:r w:rsidRPr="003E1B83">
        <w:t>8. Разграничение и обоснование математики и математического естествознания в критической философии Канта.</w:t>
      </w:r>
    </w:p>
    <w:p w14:paraId="118014CD" w14:textId="77777777" w:rsidR="003E1B83" w:rsidRPr="003E1B83" w:rsidRDefault="003E1B83" w:rsidP="003E1B83">
      <w:pPr>
        <w:spacing w:line="276" w:lineRule="auto"/>
      </w:pPr>
      <w:r w:rsidRPr="003E1B83">
        <w:t xml:space="preserve">9. Эволюция математических методов </w:t>
      </w:r>
    </w:p>
    <w:p w14:paraId="79AAB33E" w14:textId="77777777" w:rsidR="003E1B83" w:rsidRPr="003E1B83" w:rsidRDefault="003E1B83" w:rsidP="003E1B83">
      <w:pPr>
        <w:spacing w:line="276" w:lineRule="auto"/>
      </w:pPr>
      <w:r w:rsidRPr="003E1B83">
        <w:t>10. Эмпирический, логический и математический критерии научности.</w:t>
      </w:r>
    </w:p>
    <w:p w14:paraId="24AB4943" w14:textId="77777777" w:rsidR="003E1B83" w:rsidRPr="003E1B83" w:rsidRDefault="003E1B83" w:rsidP="003E1B83">
      <w:pPr>
        <w:spacing w:line="276" w:lineRule="auto"/>
      </w:pPr>
      <w:r w:rsidRPr="003E1B83">
        <w:t>11. Проблема доказательства в математике.</w:t>
      </w:r>
    </w:p>
    <w:p w14:paraId="5A264D01" w14:textId="77777777" w:rsidR="003E1B83" w:rsidRPr="003E1B83" w:rsidRDefault="003E1B83" w:rsidP="003E1B83">
      <w:pPr>
        <w:spacing w:line="276" w:lineRule="auto"/>
      </w:pPr>
      <w:r w:rsidRPr="003E1B83">
        <w:t xml:space="preserve">12. Формулировка и идея доказательства теорем </w:t>
      </w:r>
      <w:proofErr w:type="spellStart"/>
      <w:r w:rsidRPr="003E1B83">
        <w:t>Гёделя</w:t>
      </w:r>
      <w:proofErr w:type="spellEnd"/>
      <w:r w:rsidRPr="003E1B83">
        <w:t xml:space="preserve"> о неполноте.</w:t>
      </w:r>
    </w:p>
    <w:p w14:paraId="0A650C03" w14:textId="77777777" w:rsidR="003E1B83" w:rsidRPr="003E1B83" w:rsidRDefault="003E1B83" w:rsidP="003E1B83">
      <w:pPr>
        <w:spacing w:line="276" w:lineRule="auto"/>
      </w:pPr>
      <w:r w:rsidRPr="003E1B83">
        <w:t xml:space="preserve"> Эпистемологическое и </w:t>
      </w:r>
      <w:proofErr w:type="gramStart"/>
      <w:r w:rsidRPr="003E1B83">
        <w:t>математическое</w:t>
      </w:r>
      <w:proofErr w:type="gramEnd"/>
      <w:r w:rsidRPr="003E1B83">
        <w:t xml:space="preserve"> истолкования теоремы </w:t>
      </w:r>
      <w:proofErr w:type="spellStart"/>
      <w:r w:rsidRPr="003E1B83">
        <w:t>Гёделя</w:t>
      </w:r>
      <w:proofErr w:type="spellEnd"/>
      <w:r w:rsidRPr="003E1B83">
        <w:t xml:space="preserve"> о неполноте. </w:t>
      </w:r>
    </w:p>
    <w:p w14:paraId="618A911A" w14:textId="77777777" w:rsidR="003E1B83" w:rsidRPr="003E1B83" w:rsidRDefault="003E1B83" w:rsidP="003E1B83">
      <w:pPr>
        <w:spacing w:line="276" w:lineRule="auto"/>
      </w:pPr>
      <w:r w:rsidRPr="003E1B83">
        <w:t>13. Становление математического анализа и Второй кризис оснований математики.</w:t>
      </w:r>
    </w:p>
    <w:p w14:paraId="1BED6D43" w14:textId="77777777" w:rsidR="003E1B83" w:rsidRPr="003E1B83" w:rsidRDefault="003E1B83" w:rsidP="003E1B83">
      <w:pPr>
        <w:spacing w:line="276" w:lineRule="auto"/>
      </w:pPr>
      <w:r w:rsidRPr="003E1B83">
        <w:t xml:space="preserve">14. Третий кризис оснований математики как углубление и генерализация предыдущих кризисов. </w:t>
      </w:r>
    </w:p>
    <w:p w14:paraId="7E855C82" w14:textId="77777777" w:rsidR="003E1B83" w:rsidRPr="003E1B83" w:rsidRDefault="003E1B83" w:rsidP="003E1B83">
      <w:pPr>
        <w:spacing w:line="276" w:lineRule="auto"/>
      </w:pPr>
      <w:r w:rsidRPr="003E1B83">
        <w:t>15. Программа логицизма обоснования математики (</w:t>
      </w:r>
      <w:proofErr w:type="spellStart"/>
      <w:r w:rsidRPr="003E1B83">
        <w:t>Г.Фреге</w:t>
      </w:r>
      <w:proofErr w:type="spellEnd"/>
      <w:r w:rsidRPr="003E1B83">
        <w:t xml:space="preserve">, </w:t>
      </w:r>
      <w:proofErr w:type="spellStart"/>
      <w:r w:rsidRPr="003E1B83">
        <w:t>Б.Рассел</w:t>
      </w:r>
      <w:proofErr w:type="spellEnd"/>
      <w:r w:rsidRPr="003E1B83">
        <w:t xml:space="preserve">, А. Н. Уайтхед). </w:t>
      </w:r>
    </w:p>
    <w:p w14:paraId="5D3AD7C4" w14:textId="77777777" w:rsidR="003E1B83" w:rsidRPr="003E1B83" w:rsidRDefault="003E1B83" w:rsidP="003E1B83">
      <w:pPr>
        <w:spacing w:line="276" w:lineRule="auto"/>
      </w:pPr>
      <w:r w:rsidRPr="003E1B83">
        <w:t xml:space="preserve">16. Программа интуиционизма обоснования математики (Л.Э. </w:t>
      </w:r>
      <w:proofErr w:type="spellStart"/>
      <w:r w:rsidRPr="003E1B83">
        <w:t>Я.Брауэр</w:t>
      </w:r>
      <w:proofErr w:type="spellEnd"/>
      <w:r w:rsidRPr="003E1B83">
        <w:t>)</w:t>
      </w:r>
    </w:p>
    <w:p w14:paraId="357473D0" w14:textId="77777777" w:rsidR="003E1B83" w:rsidRPr="003E1B83" w:rsidRDefault="003E1B83" w:rsidP="003E1B83">
      <w:pPr>
        <w:spacing w:line="276" w:lineRule="auto"/>
      </w:pPr>
      <w:r w:rsidRPr="003E1B83">
        <w:t xml:space="preserve">17. Программа формализма обоснования математики. (Д. Гильберт) </w:t>
      </w:r>
    </w:p>
    <w:p w14:paraId="4F8BC4D5" w14:textId="77777777" w:rsidR="003E1B83" w:rsidRPr="003E1B83" w:rsidRDefault="003E1B83" w:rsidP="003E1B83">
      <w:pPr>
        <w:spacing w:line="276" w:lineRule="auto"/>
      </w:pPr>
      <w:r w:rsidRPr="003E1B83">
        <w:t xml:space="preserve">18. Программа конструктивизма обоснования математики </w:t>
      </w:r>
      <w:proofErr w:type="gramStart"/>
      <w:r w:rsidRPr="003E1B83">
        <w:t xml:space="preserve">( </w:t>
      </w:r>
      <w:proofErr w:type="gramEnd"/>
      <w:r w:rsidRPr="003E1B83">
        <w:t xml:space="preserve">Э. Борель, Л. Кронекер, А. Пуанкаре, Л.Э. </w:t>
      </w:r>
      <w:proofErr w:type="spellStart"/>
      <w:r w:rsidRPr="003E1B83">
        <w:t>Я.Брауэр</w:t>
      </w:r>
      <w:proofErr w:type="spellEnd"/>
      <w:r w:rsidRPr="003E1B83">
        <w:t xml:space="preserve">, А.А. Марков, Э. Бишоп). </w:t>
      </w:r>
    </w:p>
    <w:p w14:paraId="400B0A27" w14:textId="77777777" w:rsidR="003E1B83" w:rsidRPr="003E1B83" w:rsidRDefault="003E1B83" w:rsidP="003E1B83">
      <w:pPr>
        <w:spacing w:line="276" w:lineRule="auto"/>
      </w:pPr>
      <w:r w:rsidRPr="003E1B83">
        <w:t xml:space="preserve">19. Проблема обоснования математики во второй половине ХХ века. </w:t>
      </w:r>
      <w:proofErr w:type="spellStart"/>
      <w:r w:rsidRPr="003E1B83">
        <w:t>Фундаменталистская</w:t>
      </w:r>
      <w:proofErr w:type="spellEnd"/>
      <w:r w:rsidRPr="003E1B83">
        <w:t xml:space="preserve"> и </w:t>
      </w:r>
      <w:proofErr w:type="spellStart"/>
      <w:r w:rsidRPr="003E1B83">
        <w:t>нефундаменталистская</w:t>
      </w:r>
      <w:proofErr w:type="spellEnd"/>
      <w:r w:rsidRPr="003E1B83">
        <w:t xml:space="preserve"> философия математики.</w:t>
      </w:r>
    </w:p>
    <w:p w14:paraId="3D632E7C" w14:textId="7AAE3C8E" w:rsidR="00A00862" w:rsidRDefault="003E1B83" w:rsidP="00E62603">
      <w:pPr>
        <w:spacing w:line="276" w:lineRule="auto"/>
      </w:pPr>
      <w:r w:rsidRPr="003E1B83">
        <w:t>20. Мировоззренческое, этическое и эстетическое значение математики.</w:t>
      </w:r>
      <w:bookmarkStart w:id="20" w:name="_GoBack"/>
      <w:bookmarkEnd w:id="20"/>
    </w:p>
    <w:sectPr w:rsidR="00A008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A9951" w14:textId="77777777" w:rsidR="007920A6" w:rsidRDefault="007920A6" w:rsidP="00756000">
      <w:r>
        <w:separator/>
      </w:r>
    </w:p>
  </w:endnote>
  <w:endnote w:type="continuationSeparator" w:id="0">
    <w:p w14:paraId="0EA9AF27" w14:textId="77777777" w:rsidR="007920A6" w:rsidRDefault="007920A6" w:rsidP="007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A6FEB" w14:textId="77777777" w:rsidR="007920A6" w:rsidRDefault="007920A6" w:rsidP="00756000">
      <w:r>
        <w:separator/>
      </w:r>
    </w:p>
  </w:footnote>
  <w:footnote w:type="continuationSeparator" w:id="0">
    <w:p w14:paraId="64C79660" w14:textId="77777777" w:rsidR="007920A6" w:rsidRDefault="007920A6" w:rsidP="0075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9"/>
    <w:rsid w:val="000408C3"/>
    <w:rsid w:val="001A031D"/>
    <w:rsid w:val="0025075A"/>
    <w:rsid w:val="0031016A"/>
    <w:rsid w:val="003732DA"/>
    <w:rsid w:val="003E1B83"/>
    <w:rsid w:val="003F5909"/>
    <w:rsid w:val="00477856"/>
    <w:rsid w:val="005245F6"/>
    <w:rsid w:val="0053249E"/>
    <w:rsid w:val="00560928"/>
    <w:rsid w:val="007110EA"/>
    <w:rsid w:val="00756000"/>
    <w:rsid w:val="007920A6"/>
    <w:rsid w:val="00A00862"/>
    <w:rsid w:val="00A05609"/>
    <w:rsid w:val="00A95961"/>
    <w:rsid w:val="00C54E24"/>
    <w:rsid w:val="00CB1E08"/>
    <w:rsid w:val="00D531CC"/>
    <w:rsid w:val="00E5606F"/>
    <w:rsid w:val="00E62603"/>
    <w:rsid w:val="00F509F5"/>
    <w:rsid w:val="00FB7559"/>
    <w:rsid w:val="00FC3C58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3E1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3E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7644388" TargetMode="External"/><Relationship Id="rId13" Type="http://schemas.openxmlformats.org/officeDocument/2006/relationships/hyperlink" Target="https://www.elibrary.ru/item.asp?id=170413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estnik-mgou.ru/Issue/IssueFile/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ph.ras.ru/journ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ford.library.usyd.edu.au/entries/nominalism-metaphysics" TargetMode="External"/><Relationship Id="rId10" Type="http://schemas.openxmlformats.org/officeDocument/2006/relationships/hyperlink" Target="https://znanium.com/catalog/magazines/issues?ref=a736145a-3b78-11ea-ba95-90b11c31de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read?id=339971" TargetMode="External"/><Relationship Id="rId14" Type="http://schemas.openxmlformats.org/officeDocument/2006/relationships/hyperlink" Target="http://stanford.library.usyd.edu.au/entries/platonism-mathema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Наташа</cp:lastModifiedBy>
  <cp:revision>17</cp:revision>
  <cp:lastPrinted>1995-11-21T14:41:00Z</cp:lastPrinted>
  <dcterms:created xsi:type="dcterms:W3CDTF">2020-12-15T12:16:00Z</dcterms:created>
  <dcterms:modified xsi:type="dcterms:W3CDTF">2021-03-10T19:31:00Z</dcterms:modified>
</cp:coreProperties>
</file>